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8C862" w14:textId="77777777" w:rsidR="007E08D2" w:rsidRPr="001B4511" w:rsidRDefault="007E08D2" w:rsidP="007E08D2">
      <w:pPr>
        <w:pStyle w:val="Heading2-notforToC"/>
        <w:rPr>
          <w:rFonts w:asciiTheme="minorHAnsi" w:hAnsiTheme="minorHAnsi" w:cstheme="minorHAnsi"/>
        </w:rPr>
      </w:pPr>
      <w:r w:rsidRPr="001B4511">
        <w:rPr>
          <w:rFonts w:asciiTheme="minorHAnsi" w:hAnsiTheme="minorHAnsi" w:cstheme="minorHAnsi"/>
        </w:rPr>
        <w:t xml:space="preserve">Consultation document: </w:t>
      </w:r>
    </w:p>
    <w:p w14:paraId="1ECC2574" w14:textId="77777777" w:rsidR="007E08D2" w:rsidRPr="001B4511" w:rsidRDefault="007E08D2" w:rsidP="007E08D2">
      <w:pPr>
        <w:pStyle w:val="Heading2-notforToC"/>
        <w:rPr>
          <w:rFonts w:asciiTheme="minorHAnsi" w:hAnsiTheme="minorHAnsi" w:cstheme="minorHAnsi"/>
        </w:rPr>
      </w:pPr>
      <w:r w:rsidRPr="001B4511">
        <w:rPr>
          <w:rFonts w:asciiTheme="minorHAnsi" w:hAnsiTheme="minorHAnsi" w:cstheme="minorHAnsi"/>
        </w:rPr>
        <w:t xml:space="preserve">Restricting promotions of products high in fat, sugar and salt by location and by price </w:t>
      </w:r>
    </w:p>
    <w:p w14:paraId="18C5A26B" w14:textId="77777777" w:rsidR="007E08D2" w:rsidRPr="001B4511" w:rsidRDefault="00DC4592" w:rsidP="007E08D2">
      <w:pPr>
        <w:rPr>
          <w:rFonts w:cstheme="minorHAnsi"/>
          <w:sz w:val="24"/>
        </w:rPr>
      </w:pPr>
      <w:r>
        <w:rPr>
          <w:rFonts w:cstheme="minorHAnsi"/>
          <w:sz w:val="24"/>
        </w:rPr>
        <w:t>Consultation closes at 11</w:t>
      </w:r>
      <w:r w:rsidR="007E08D2" w:rsidRPr="001B4511">
        <w:rPr>
          <w:rFonts w:cstheme="minorHAnsi"/>
          <w:sz w:val="24"/>
        </w:rPr>
        <w:t>:59</w:t>
      </w:r>
      <w:r>
        <w:rPr>
          <w:rFonts w:cstheme="minorHAnsi"/>
          <w:sz w:val="24"/>
        </w:rPr>
        <w:t>pm</w:t>
      </w:r>
      <w:r w:rsidR="007E08D2" w:rsidRPr="001B4511">
        <w:rPr>
          <w:rFonts w:cstheme="minorHAnsi"/>
          <w:sz w:val="24"/>
        </w:rPr>
        <w:t xml:space="preserve"> on 6 April 2019 </w:t>
      </w:r>
    </w:p>
    <w:p w14:paraId="70F49D16" w14:textId="77777777" w:rsidR="007E08D2" w:rsidRPr="001B4511" w:rsidRDefault="007E08D2" w:rsidP="007E08D2">
      <w:pPr>
        <w:rPr>
          <w:rFonts w:cstheme="minorHAnsi"/>
          <w:sz w:val="24"/>
        </w:rPr>
      </w:pPr>
    </w:p>
    <w:p w14:paraId="733B5A5D" w14:textId="77777777" w:rsidR="007E08D2" w:rsidRPr="001B4511" w:rsidRDefault="007E08D2" w:rsidP="007E08D2">
      <w:pPr>
        <w:pStyle w:val="Heading2-notforToC"/>
        <w:rPr>
          <w:rFonts w:asciiTheme="minorHAnsi" w:hAnsiTheme="minorHAnsi" w:cstheme="minorHAnsi"/>
        </w:rPr>
      </w:pPr>
      <w:r w:rsidRPr="001B4511">
        <w:rPr>
          <w:rFonts w:asciiTheme="minorHAnsi" w:hAnsiTheme="minorHAnsi" w:cstheme="minorHAnsi"/>
        </w:rPr>
        <w:t>Businesses and products affected</w:t>
      </w:r>
    </w:p>
    <w:p w14:paraId="470687EA" w14:textId="77777777" w:rsidR="00F36C4A" w:rsidRPr="003145C7" w:rsidRDefault="007E08D2" w:rsidP="007E08D2">
      <w:pPr>
        <w:pStyle w:val="Numberedlist"/>
        <w:numPr>
          <w:ilvl w:val="0"/>
          <w:numId w:val="3"/>
        </w:numPr>
        <w:rPr>
          <w:rFonts w:cstheme="minorHAnsi"/>
          <w:b/>
          <w:highlight w:val="yellow"/>
        </w:rPr>
      </w:pPr>
      <w:r w:rsidRPr="003145C7">
        <w:rPr>
          <w:rFonts w:cstheme="minorHAnsi"/>
          <w:b/>
          <w:highlight w:val="yellow"/>
        </w:rPr>
        <w:t xml:space="preserve">Do you think that </w:t>
      </w:r>
      <w:bookmarkStart w:id="0" w:name="_Hlk529966597"/>
      <w:r w:rsidRPr="003145C7">
        <w:rPr>
          <w:rFonts w:cstheme="minorHAnsi"/>
          <w:b/>
          <w:highlight w:val="yellow"/>
        </w:rPr>
        <w:t xml:space="preserve">the restrictions suggested in this consultation should apply to </w:t>
      </w:r>
      <w:bookmarkEnd w:id="0"/>
      <w:r w:rsidRPr="003145C7">
        <w:rPr>
          <w:rFonts w:cstheme="minorHAnsi"/>
          <w:b/>
          <w:highlight w:val="yellow"/>
        </w:rPr>
        <w:t xml:space="preserve">all retail businesses in England that sell food and drink products, including franchises? </w:t>
      </w:r>
    </w:p>
    <w:p w14:paraId="6098E5A9" w14:textId="77777777" w:rsidR="00642E3E" w:rsidRPr="001B4511" w:rsidRDefault="00642E3E" w:rsidP="00642E3E">
      <w:pPr>
        <w:pStyle w:val="Numberedlist"/>
        <w:numPr>
          <w:ilvl w:val="0"/>
          <w:numId w:val="4"/>
        </w:numPr>
        <w:rPr>
          <w:rFonts w:cstheme="minorHAnsi"/>
        </w:rPr>
      </w:pPr>
      <w:r w:rsidRPr="001B4511">
        <w:rPr>
          <w:rFonts w:cstheme="minorHAnsi"/>
        </w:rPr>
        <w:t>Yes</w:t>
      </w:r>
    </w:p>
    <w:p w14:paraId="64AF7370" w14:textId="77777777" w:rsidR="00F36C4A" w:rsidRPr="001B4511" w:rsidRDefault="00642E3E" w:rsidP="00642E3E">
      <w:pPr>
        <w:pStyle w:val="Numberedlist"/>
        <w:numPr>
          <w:ilvl w:val="0"/>
          <w:numId w:val="4"/>
        </w:numPr>
        <w:rPr>
          <w:rFonts w:cstheme="minorHAnsi"/>
        </w:rPr>
      </w:pPr>
      <w:r w:rsidRPr="001B4511">
        <w:rPr>
          <w:rFonts w:cstheme="minorHAnsi"/>
        </w:rPr>
        <w:t>No</w:t>
      </w:r>
      <w:r w:rsidR="007E08D2" w:rsidRPr="001B4511">
        <w:rPr>
          <w:rFonts w:cstheme="minorHAnsi"/>
        </w:rPr>
        <w:t xml:space="preserve"> </w:t>
      </w:r>
    </w:p>
    <w:p w14:paraId="39EC70DF"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Please explain your answer. </w:t>
      </w:r>
    </w:p>
    <w:tbl>
      <w:tblPr>
        <w:tblStyle w:val="TableGrid"/>
        <w:tblW w:w="0" w:type="auto"/>
        <w:tblInd w:w="567" w:type="dxa"/>
        <w:tblLook w:val="04A0" w:firstRow="1" w:lastRow="0" w:firstColumn="1" w:lastColumn="0" w:noHBand="0" w:noVBand="1"/>
      </w:tblPr>
      <w:tblGrid>
        <w:gridCol w:w="8449"/>
      </w:tblGrid>
      <w:tr w:rsidR="00642E3E" w:rsidRPr="001B4511" w14:paraId="70099C27" w14:textId="77777777" w:rsidTr="00642E3E">
        <w:tc>
          <w:tcPr>
            <w:tcW w:w="9016" w:type="dxa"/>
          </w:tcPr>
          <w:p w14:paraId="3EB2E50B" w14:textId="77777777" w:rsidR="00642E3E" w:rsidRPr="001B4511" w:rsidRDefault="00642E3E" w:rsidP="00F36C4A">
            <w:pPr>
              <w:pStyle w:val="Numberedlist"/>
              <w:numPr>
                <w:ilvl w:val="0"/>
                <w:numId w:val="0"/>
              </w:numPr>
              <w:rPr>
                <w:rFonts w:cstheme="minorHAnsi"/>
              </w:rPr>
            </w:pPr>
          </w:p>
        </w:tc>
      </w:tr>
    </w:tbl>
    <w:p w14:paraId="3BB8771C" w14:textId="77777777" w:rsidR="00642E3E" w:rsidRPr="001B4511" w:rsidRDefault="00642E3E" w:rsidP="00F36C4A">
      <w:pPr>
        <w:pStyle w:val="Numberedlist"/>
        <w:numPr>
          <w:ilvl w:val="0"/>
          <w:numId w:val="0"/>
        </w:numPr>
        <w:ind w:left="567"/>
        <w:rPr>
          <w:rFonts w:cstheme="minorHAnsi"/>
        </w:rPr>
      </w:pPr>
    </w:p>
    <w:p w14:paraId="2EBE393A" w14:textId="77777777" w:rsidR="00F36C4A" w:rsidRPr="001B4511" w:rsidRDefault="007E08D2" w:rsidP="007E08D2">
      <w:pPr>
        <w:pStyle w:val="Numberedlist"/>
        <w:numPr>
          <w:ilvl w:val="0"/>
          <w:numId w:val="3"/>
        </w:numPr>
        <w:rPr>
          <w:rFonts w:cstheme="minorHAnsi"/>
          <w:b/>
        </w:rPr>
      </w:pPr>
      <w:r w:rsidRPr="001B4511">
        <w:rPr>
          <w:rFonts w:cstheme="minorHAnsi"/>
          <w:b/>
        </w:rPr>
        <w:t xml:space="preserve">Do you think there are any other retailers that the restrictions suggested in this consultation should apply to? </w:t>
      </w:r>
    </w:p>
    <w:p w14:paraId="52A6278F" w14:textId="77777777" w:rsidR="00642E3E" w:rsidRPr="001B4511" w:rsidRDefault="007E08D2" w:rsidP="00642E3E">
      <w:pPr>
        <w:pStyle w:val="Numberedlist"/>
        <w:numPr>
          <w:ilvl w:val="0"/>
          <w:numId w:val="5"/>
        </w:numPr>
        <w:rPr>
          <w:rFonts w:cstheme="minorHAnsi"/>
        </w:rPr>
      </w:pPr>
      <w:r w:rsidRPr="001B4511">
        <w:rPr>
          <w:rFonts w:cstheme="minorHAnsi"/>
        </w:rPr>
        <w:t>Ye</w:t>
      </w:r>
      <w:r w:rsidR="00642E3E" w:rsidRPr="001B4511">
        <w:rPr>
          <w:rFonts w:cstheme="minorHAnsi"/>
        </w:rPr>
        <w:t xml:space="preserve">s </w:t>
      </w:r>
    </w:p>
    <w:p w14:paraId="4B486959" w14:textId="77777777" w:rsidR="00F36C4A" w:rsidRPr="001B4511" w:rsidRDefault="00642E3E" w:rsidP="00642E3E">
      <w:pPr>
        <w:pStyle w:val="Numberedlist"/>
        <w:numPr>
          <w:ilvl w:val="0"/>
          <w:numId w:val="5"/>
        </w:numPr>
        <w:rPr>
          <w:rFonts w:cstheme="minorHAnsi"/>
        </w:rPr>
      </w:pPr>
      <w:r w:rsidRPr="001B4511">
        <w:rPr>
          <w:rFonts w:cstheme="minorHAnsi"/>
        </w:rPr>
        <w:t>No</w:t>
      </w:r>
      <w:r w:rsidR="007E08D2" w:rsidRPr="001B4511">
        <w:rPr>
          <w:rFonts w:cstheme="minorHAnsi"/>
        </w:rPr>
        <w:t xml:space="preserve"> </w:t>
      </w:r>
    </w:p>
    <w:p w14:paraId="33FE515A"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yes, please explain which retailers and why. </w:t>
      </w:r>
    </w:p>
    <w:tbl>
      <w:tblPr>
        <w:tblStyle w:val="TableGrid"/>
        <w:tblW w:w="0" w:type="auto"/>
        <w:tblInd w:w="567" w:type="dxa"/>
        <w:tblLook w:val="04A0" w:firstRow="1" w:lastRow="0" w:firstColumn="1" w:lastColumn="0" w:noHBand="0" w:noVBand="1"/>
      </w:tblPr>
      <w:tblGrid>
        <w:gridCol w:w="8449"/>
      </w:tblGrid>
      <w:tr w:rsidR="00642E3E" w:rsidRPr="001B4511" w14:paraId="5D33CFFF" w14:textId="77777777" w:rsidTr="00642E3E">
        <w:tc>
          <w:tcPr>
            <w:tcW w:w="9016" w:type="dxa"/>
          </w:tcPr>
          <w:p w14:paraId="3E83B141" w14:textId="77777777" w:rsidR="00642E3E" w:rsidRPr="001B4511" w:rsidRDefault="00642E3E" w:rsidP="00F36C4A">
            <w:pPr>
              <w:pStyle w:val="Numberedlist"/>
              <w:numPr>
                <w:ilvl w:val="0"/>
                <w:numId w:val="0"/>
              </w:numPr>
              <w:rPr>
                <w:rFonts w:cstheme="minorHAnsi"/>
              </w:rPr>
            </w:pPr>
          </w:p>
        </w:tc>
      </w:tr>
    </w:tbl>
    <w:p w14:paraId="27BF4B1F" w14:textId="77777777" w:rsidR="00642E3E" w:rsidRPr="001B4511" w:rsidRDefault="00642E3E" w:rsidP="00F36C4A">
      <w:pPr>
        <w:pStyle w:val="Numberedlist"/>
        <w:numPr>
          <w:ilvl w:val="0"/>
          <w:numId w:val="0"/>
        </w:numPr>
        <w:ind w:left="567"/>
        <w:rPr>
          <w:rFonts w:cstheme="minorHAnsi"/>
        </w:rPr>
      </w:pPr>
    </w:p>
    <w:p w14:paraId="70B1A3CC" w14:textId="77777777" w:rsidR="00F36C4A" w:rsidRPr="001B4511" w:rsidRDefault="007E08D2" w:rsidP="007E08D2">
      <w:pPr>
        <w:pStyle w:val="Numberedlist"/>
        <w:numPr>
          <w:ilvl w:val="0"/>
          <w:numId w:val="3"/>
        </w:numPr>
        <w:rPr>
          <w:rFonts w:cstheme="minorHAnsi"/>
          <w:b/>
        </w:rPr>
      </w:pPr>
      <w:r w:rsidRPr="001B4511">
        <w:rPr>
          <w:rFonts w:cstheme="minorHAnsi"/>
          <w:b/>
        </w:rPr>
        <w:t xml:space="preserve">Do you think there are any retailers that the restrictions suggested in this consultation should not apply to? </w:t>
      </w:r>
    </w:p>
    <w:p w14:paraId="69E5CA82" w14:textId="77777777" w:rsidR="000F2C27" w:rsidRPr="001B4511" w:rsidRDefault="000F2C27" w:rsidP="000F2C27">
      <w:pPr>
        <w:pStyle w:val="Numberedlist"/>
        <w:numPr>
          <w:ilvl w:val="0"/>
          <w:numId w:val="7"/>
        </w:numPr>
        <w:rPr>
          <w:rFonts w:cstheme="minorHAnsi"/>
        </w:rPr>
      </w:pPr>
      <w:r w:rsidRPr="001B4511">
        <w:rPr>
          <w:rFonts w:cstheme="minorHAnsi"/>
        </w:rPr>
        <w:t xml:space="preserve">Yes </w:t>
      </w:r>
    </w:p>
    <w:p w14:paraId="2F96D1BE" w14:textId="77777777" w:rsidR="00F36C4A" w:rsidRPr="001B4511" w:rsidRDefault="000F2C27" w:rsidP="000F2C27">
      <w:pPr>
        <w:pStyle w:val="Numberedlist"/>
        <w:numPr>
          <w:ilvl w:val="0"/>
          <w:numId w:val="7"/>
        </w:numPr>
        <w:rPr>
          <w:rFonts w:cstheme="minorHAnsi"/>
        </w:rPr>
      </w:pPr>
      <w:r w:rsidRPr="001B4511">
        <w:rPr>
          <w:rFonts w:cstheme="minorHAnsi"/>
        </w:rPr>
        <w:t>No</w:t>
      </w:r>
      <w:r w:rsidR="007E08D2" w:rsidRPr="001B4511">
        <w:rPr>
          <w:rFonts w:cstheme="minorHAnsi"/>
        </w:rPr>
        <w:t xml:space="preserve"> </w:t>
      </w:r>
    </w:p>
    <w:p w14:paraId="47F92ACF" w14:textId="77777777" w:rsidR="007E08D2" w:rsidRPr="001B4511" w:rsidRDefault="007E08D2" w:rsidP="00F36C4A">
      <w:pPr>
        <w:pStyle w:val="Numberedlist"/>
        <w:numPr>
          <w:ilvl w:val="0"/>
          <w:numId w:val="0"/>
        </w:numPr>
        <w:ind w:left="567"/>
        <w:rPr>
          <w:rFonts w:cstheme="minorHAnsi"/>
        </w:rPr>
      </w:pPr>
      <w:r w:rsidRPr="001B4511">
        <w:rPr>
          <w:rFonts w:cstheme="minorHAnsi"/>
        </w:rPr>
        <w:t>If yes, please explain which retailers and why.</w:t>
      </w:r>
      <w:r w:rsidR="00642E3E" w:rsidRPr="001B4511">
        <w:rPr>
          <w:rFonts w:cstheme="minorHAnsi"/>
        </w:rPr>
        <w:t xml:space="preserve"> </w:t>
      </w:r>
    </w:p>
    <w:tbl>
      <w:tblPr>
        <w:tblStyle w:val="TableGrid"/>
        <w:tblW w:w="0" w:type="auto"/>
        <w:tblInd w:w="567" w:type="dxa"/>
        <w:tblLook w:val="04A0" w:firstRow="1" w:lastRow="0" w:firstColumn="1" w:lastColumn="0" w:noHBand="0" w:noVBand="1"/>
      </w:tblPr>
      <w:tblGrid>
        <w:gridCol w:w="8449"/>
      </w:tblGrid>
      <w:tr w:rsidR="00642E3E" w:rsidRPr="001B4511" w14:paraId="48469F1E" w14:textId="77777777" w:rsidTr="00642E3E">
        <w:tc>
          <w:tcPr>
            <w:tcW w:w="9016" w:type="dxa"/>
          </w:tcPr>
          <w:p w14:paraId="3CEC174C" w14:textId="77777777" w:rsidR="00642E3E" w:rsidRPr="001B4511" w:rsidRDefault="00642E3E" w:rsidP="00F36C4A">
            <w:pPr>
              <w:pStyle w:val="Numberedlist"/>
              <w:numPr>
                <w:ilvl w:val="0"/>
                <w:numId w:val="0"/>
              </w:numPr>
              <w:rPr>
                <w:rFonts w:cstheme="minorHAnsi"/>
              </w:rPr>
            </w:pPr>
            <w:bookmarkStart w:id="1" w:name="_Hlk536452605"/>
          </w:p>
        </w:tc>
      </w:tr>
      <w:bookmarkEnd w:id="1"/>
    </w:tbl>
    <w:p w14:paraId="585319F0" w14:textId="77777777" w:rsidR="00642E3E" w:rsidRPr="001B4511" w:rsidRDefault="00642E3E" w:rsidP="00F36C4A">
      <w:pPr>
        <w:pStyle w:val="Numberedlist"/>
        <w:numPr>
          <w:ilvl w:val="0"/>
          <w:numId w:val="0"/>
        </w:numPr>
        <w:ind w:left="567"/>
        <w:rPr>
          <w:rFonts w:cstheme="minorHAnsi"/>
        </w:rPr>
      </w:pPr>
    </w:p>
    <w:p w14:paraId="0716F671" w14:textId="77777777" w:rsidR="00F36C4A" w:rsidRPr="00842AF8" w:rsidRDefault="007E08D2" w:rsidP="007E08D2">
      <w:pPr>
        <w:pStyle w:val="Numberedlist"/>
        <w:numPr>
          <w:ilvl w:val="0"/>
          <w:numId w:val="3"/>
        </w:numPr>
        <w:rPr>
          <w:rFonts w:cstheme="minorHAnsi"/>
          <w:b/>
          <w:highlight w:val="yellow"/>
        </w:rPr>
      </w:pPr>
      <w:r w:rsidRPr="00842AF8">
        <w:rPr>
          <w:rFonts w:cstheme="minorHAnsi"/>
          <w:b/>
          <w:highlight w:val="yellow"/>
        </w:rPr>
        <w:t xml:space="preserve">Do you think that the restrictions should also apply to retailers that do not primarily sell food and drink, for example, clothes retailers and newsagents? </w:t>
      </w:r>
    </w:p>
    <w:p w14:paraId="16F8EFE5" w14:textId="77777777" w:rsidR="00E52841" w:rsidRPr="001B4511" w:rsidRDefault="00E52841" w:rsidP="00E52841">
      <w:pPr>
        <w:pStyle w:val="Numberedlist"/>
        <w:numPr>
          <w:ilvl w:val="0"/>
          <w:numId w:val="8"/>
        </w:numPr>
        <w:rPr>
          <w:rFonts w:cstheme="minorHAnsi"/>
        </w:rPr>
      </w:pPr>
      <w:r w:rsidRPr="001B4511">
        <w:rPr>
          <w:rFonts w:cstheme="minorHAnsi"/>
        </w:rPr>
        <w:t xml:space="preserve">Yes </w:t>
      </w:r>
    </w:p>
    <w:p w14:paraId="6717E96C" w14:textId="77777777" w:rsidR="00F36C4A" w:rsidRPr="001B4511" w:rsidRDefault="00E52841" w:rsidP="00E52841">
      <w:pPr>
        <w:pStyle w:val="Numberedlist"/>
        <w:numPr>
          <w:ilvl w:val="0"/>
          <w:numId w:val="8"/>
        </w:numPr>
        <w:rPr>
          <w:rFonts w:cstheme="minorHAnsi"/>
        </w:rPr>
      </w:pPr>
      <w:r w:rsidRPr="001B4511">
        <w:rPr>
          <w:rFonts w:cstheme="minorHAnsi"/>
        </w:rPr>
        <w:t>No</w:t>
      </w:r>
      <w:r w:rsidR="007E08D2" w:rsidRPr="001B4511">
        <w:rPr>
          <w:rFonts w:cstheme="minorHAnsi"/>
        </w:rPr>
        <w:t xml:space="preserve"> </w:t>
      </w:r>
    </w:p>
    <w:p w14:paraId="1B62CE25"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Please explain your answer. </w:t>
      </w:r>
    </w:p>
    <w:tbl>
      <w:tblPr>
        <w:tblStyle w:val="TableGrid"/>
        <w:tblW w:w="0" w:type="auto"/>
        <w:tblInd w:w="567" w:type="dxa"/>
        <w:tblLook w:val="04A0" w:firstRow="1" w:lastRow="0" w:firstColumn="1" w:lastColumn="0" w:noHBand="0" w:noVBand="1"/>
      </w:tblPr>
      <w:tblGrid>
        <w:gridCol w:w="8449"/>
      </w:tblGrid>
      <w:tr w:rsidR="00642E3E" w:rsidRPr="001B4511" w14:paraId="4DB949FF" w14:textId="77777777" w:rsidTr="001E4BF8">
        <w:tc>
          <w:tcPr>
            <w:tcW w:w="9016" w:type="dxa"/>
          </w:tcPr>
          <w:p w14:paraId="388B2939" w14:textId="78956B06" w:rsidR="00642E3E" w:rsidRPr="001B4511" w:rsidRDefault="00642E3E" w:rsidP="003145C7">
            <w:pPr>
              <w:pStyle w:val="Numberedlist"/>
              <w:numPr>
                <w:ilvl w:val="0"/>
                <w:numId w:val="0"/>
              </w:numPr>
              <w:rPr>
                <w:rFonts w:cstheme="minorHAnsi"/>
              </w:rPr>
            </w:pPr>
          </w:p>
        </w:tc>
      </w:tr>
    </w:tbl>
    <w:p w14:paraId="585890C1" w14:textId="77777777" w:rsidR="00642E3E" w:rsidRPr="001B4511" w:rsidRDefault="00642E3E" w:rsidP="00F36C4A">
      <w:pPr>
        <w:pStyle w:val="Numberedlist"/>
        <w:numPr>
          <w:ilvl w:val="0"/>
          <w:numId w:val="0"/>
        </w:numPr>
        <w:ind w:left="567"/>
        <w:rPr>
          <w:rFonts w:cstheme="minorHAnsi"/>
        </w:rPr>
      </w:pPr>
    </w:p>
    <w:p w14:paraId="58B62323" w14:textId="77777777" w:rsidR="00F36C4A" w:rsidRPr="001B4511" w:rsidRDefault="007E08D2" w:rsidP="007E08D2">
      <w:pPr>
        <w:pStyle w:val="Numberedlist"/>
        <w:numPr>
          <w:ilvl w:val="0"/>
          <w:numId w:val="3"/>
        </w:numPr>
        <w:rPr>
          <w:rFonts w:cstheme="minorHAnsi"/>
          <w:b/>
        </w:rPr>
      </w:pPr>
      <w:r w:rsidRPr="001B4511">
        <w:rPr>
          <w:rFonts w:cstheme="minorHAnsi"/>
          <w:b/>
        </w:rPr>
        <w:t xml:space="preserve">Do you think that the restrictions should also apply to imported products within the specified product categories in scope? </w:t>
      </w:r>
    </w:p>
    <w:p w14:paraId="5E6EEC8D" w14:textId="77777777" w:rsidR="00E52841" w:rsidRPr="001B4511" w:rsidRDefault="00E52841" w:rsidP="00E52841">
      <w:pPr>
        <w:pStyle w:val="Numberedlist"/>
        <w:numPr>
          <w:ilvl w:val="0"/>
          <w:numId w:val="9"/>
        </w:numPr>
        <w:rPr>
          <w:rFonts w:cstheme="minorHAnsi"/>
        </w:rPr>
      </w:pPr>
      <w:r w:rsidRPr="001B4511">
        <w:rPr>
          <w:rFonts w:cstheme="minorHAnsi"/>
        </w:rPr>
        <w:t xml:space="preserve">Yes </w:t>
      </w:r>
    </w:p>
    <w:p w14:paraId="6075BA35" w14:textId="77777777" w:rsidR="00F36C4A" w:rsidRPr="001B4511" w:rsidRDefault="00E52841" w:rsidP="00E52841">
      <w:pPr>
        <w:pStyle w:val="Numberedlist"/>
        <w:numPr>
          <w:ilvl w:val="0"/>
          <w:numId w:val="9"/>
        </w:numPr>
        <w:rPr>
          <w:rFonts w:cstheme="minorHAnsi"/>
        </w:rPr>
      </w:pPr>
      <w:r w:rsidRPr="001B4511">
        <w:rPr>
          <w:rFonts w:cstheme="minorHAnsi"/>
        </w:rPr>
        <w:t>No</w:t>
      </w:r>
      <w:r w:rsidR="007E08D2" w:rsidRPr="001B4511">
        <w:rPr>
          <w:rFonts w:cstheme="minorHAnsi"/>
        </w:rPr>
        <w:t xml:space="preserve"> </w:t>
      </w:r>
    </w:p>
    <w:p w14:paraId="1F756D0E" w14:textId="77777777" w:rsidR="007E08D2" w:rsidRPr="001B4511" w:rsidRDefault="007E08D2" w:rsidP="00F36C4A">
      <w:pPr>
        <w:pStyle w:val="Numberedlist"/>
        <w:numPr>
          <w:ilvl w:val="0"/>
          <w:numId w:val="0"/>
        </w:numPr>
        <w:ind w:left="567"/>
        <w:rPr>
          <w:rFonts w:cstheme="minorHAnsi"/>
        </w:rPr>
      </w:pPr>
      <w:r w:rsidRPr="001B4511">
        <w:rPr>
          <w:rFonts w:cstheme="minorHAnsi"/>
        </w:rPr>
        <w:t>Please explain your answer.</w:t>
      </w:r>
    </w:p>
    <w:tbl>
      <w:tblPr>
        <w:tblStyle w:val="TableGrid"/>
        <w:tblW w:w="0" w:type="auto"/>
        <w:tblInd w:w="567" w:type="dxa"/>
        <w:tblLook w:val="04A0" w:firstRow="1" w:lastRow="0" w:firstColumn="1" w:lastColumn="0" w:noHBand="0" w:noVBand="1"/>
      </w:tblPr>
      <w:tblGrid>
        <w:gridCol w:w="8449"/>
      </w:tblGrid>
      <w:tr w:rsidR="00642E3E" w:rsidRPr="001B4511" w14:paraId="5C33776D" w14:textId="77777777" w:rsidTr="001E4BF8">
        <w:tc>
          <w:tcPr>
            <w:tcW w:w="9016" w:type="dxa"/>
          </w:tcPr>
          <w:p w14:paraId="76E577D7" w14:textId="77777777" w:rsidR="00642E3E" w:rsidRPr="001B4511" w:rsidRDefault="00642E3E" w:rsidP="001E4BF8">
            <w:pPr>
              <w:pStyle w:val="Numberedlist"/>
              <w:numPr>
                <w:ilvl w:val="0"/>
                <w:numId w:val="0"/>
              </w:numPr>
              <w:rPr>
                <w:rFonts w:cstheme="minorHAnsi"/>
              </w:rPr>
            </w:pPr>
          </w:p>
        </w:tc>
      </w:tr>
    </w:tbl>
    <w:p w14:paraId="3D798869" w14:textId="77777777" w:rsidR="00642E3E" w:rsidRPr="001B4511" w:rsidRDefault="00642E3E" w:rsidP="00F36C4A">
      <w:pPr>
        <w:pStyle w:val="Numberedlist"/>
        <w:numPr>
          <w:ilvl w:val="0"/>
          <w:numId w:val="0"/>
        </w:numPr>
        <w:ind w:left="567"/>
        <w:rPr>
          <w:rFonts w:cstheme="minorHAnsi"/>
        </w:rPr>
      </w:pPr>
    </w:p>
    <w:p w14:paraId="7A72E8A0" w14:textId="77777777" w:rsidR="00F36C4A" w:rsidRPr="00842AF8" w:rsidRDefault="007E08D2" w:rsidP="007E08D2">
      <w:pPr>
        <w:pStyle w:val="Numberedlist"/>
        <w:numPr>
          <w:ilvl w:val="0"/>
          <w:numId w:val="3"/>
        </w:numPr>
        <w:rPr>
          <w:rFonts w:cstheme="minorHAnsi"/>
          <w:b/>
          <w:highlight w:val="yellow"/>
        </w:rPr>
      </w:pPr>
      <w:r w:rsidRPr="00842AF8">
        <w:rPr>
          <w:rFonts w:cstheme="minorHAnsi"/>
          <w:b/>
          <w:highlight w:val="yellow"/>
        </w:rPr>
        <w:t xml:space="preserve">Do you think that the restrictions should also apply to online shopping? </w:t>
      </w:r>
    </w:p>
    <w:p w14:paraId="25534314" w14:textId="77777777" w:rsidR="00E52841" w:rsidRPr="001B4511" w:rsidRDefault="00E52841" w:rsidP="00E52841">
      <w:pPr>
        <w:pStyle w:val="Numberedlist"/>
        <w:numPr>
          <w:ilvl w:val="0"/>
          <w:numId w:val="10"/>
        </w:numPr>
        <w:rPr>
          <w:rFonts w:cstheme="minorHAnsi"/>
        </w:rPr>
      </w:pPr>
      <w:r w:rsidRPr="001B4511">
        <w:rPr>
          <w:rFonts w:cstheme="minorHAnsi"/>
        </w:rPr>
        <w:t xml:space="preserve">Yes </w:t>
      </w:r>
    </w:p>
    <w:p w14:paraId="064120F9" w14:textId="77777777" w:rsidR="00F36C4A" w:rsidRPr="001B4511" w:rsidRDefault="00E52841" w:rsidP="00E52841">
      <w:pPr>
        <w:pStyle w:val="Numberedlist"/>
        <w:numPr>
          <w:ilvl w:val="0"/>
          <w:numId w:val="10"/>
        </w:numPr>
        <w:rPr>
          <w:rFonts w:cstheme="minorHAnsi"/>
        </w:rPr>
      </w:pPr>
      <w:r w:rsidRPr="001B4511">
        <w:rPr>
          <w:rFonts w:cstheme="minorHAnsi"/>
        </w:rPr>
        <w:t>No</w:t>
      </w:r>
      <w:r w:rsidR="007E08D2" w:rsidRPr="001B4511">
        <w:rPr>
          <w:rFonts w:cstheme="minorHAnsi"/>
        </w:rPr>
        <w:t xml:space="preserve"> </w:t>
      </w:r>
    </w:p>
    <w:p w14:paraId="0B9AA79C"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Please explain your answer. </w:t>
      </w:r>
    </w:p>
    <w:tbl>
      <w:tblPr>
        <w:tblStyle w:val="TableGrid"/>
        <w:tblW w:w="0" w:type="auto"/>
        <w:tblInd w:w="567" w:type="dxa"/>
        <w:tblLook w:val="04A0" w:firstRow="1" w:lastRow="0" w:firstColumn="1" w:lastColumn="0" w:noHBand="0" w:noVBand="1"/>
      </w:tblPr>
      <w:tblGrid>
        <w:gridCol w:w="8449"/>
      </w:tblGrid>
      <w:tr w:rsidR="00642E3E" w:rsidRPr="001B4511" w14:paraId="3311FB2B" w14:textId="77777777" w:rsidTr="001E4BF8">
        <w:tc>
          <w:tcPr>
            <w:tcW w:w="9016" w:type="dxa"/>
          </w:tcPr>
          <w:p w14:paraId="471CB329" w14:textId="1737B593" w:rsidR="00642E3E" w:rsidRPr="001B4511" w:rsidRDefault="00642E3E" w:rsidP="001E4BF8">
            <w:pPr>
              <w:pStyle w:val="Numberedlist"/>
              <w:numPr>
                <w:ilvl w:val="0"/>
                <w:numId w:val="0"/>
              </w:numPr>
              <w:rPr>
                <w:rFonts w:cstheme="minorHAnsi"/>
              </w:rPr>
            </w:pPr>
          </w:p>
        </w:tc>
      </w:tr>
    </w:tbl>
    <w:p w14:paraId="53DD8134" w14:textId="77777777" w:rsidR="00642E3E" w:rsidRPr="001B4511" w:rsidRDefault="00642E3E" w:rsidP="00F36C4A">
      <w:pPr>
        <w:pStyle w:val="Numberedlist"/>
        <w:numPr>
          <w:ilvl w:val="0"/>
          <w:numId w:val="0"/>
        </w:numPr>
        <w:ind w:left="567"/>
        <w:rPr>
          <w:rFonts w:cstheme="minorHAnsi"/>
        </w:rPr>
      </w:pPr>
    </w:p>
    <w:p w14:paraId="73B286E6" w14:textId="77777777" w:rsidR="007E08D2" w:rsidRPr="001B4511" w:rsidRDefault="007E08D2" w:rsidP="007E08D2">
      <w:pPr>
        <w:pStyle w:val="Numberedlist"/>
        <w:numPr>
          <w:ilvl w:val="0"/>
          <w:numId w:val="3"/>
        </w:numPr>
        <w:rPr>
          <w:rFonts w:cstheme="minorHAnsi"/>
          <w:b/>
        </w:rPr>
      </w:pPr>
      <w:r w:rsidRPr="001B4511">
        <w:rPr>
          <w:rFonts w:cstheme="minorHAnsi"/>
          <w:b/>
        </w:rPr>
        <w:t xml:space="preserve">If the restrictions applied to online retailers, how could this work in practice? </w:t>
      </w:r>
    </w:p>
    <w:tbl>
      <w:tblPr>
        <w:tblStyle w:val="TableGrid"/>
        <w:tblW w:w="0" w:type="auto"/>
        <w:tblInd w:w="567" w:type="dxa"/>
        <w:tblLook w:val="04A0" w:firstRow="1" w:lastRow="0" w:firstColumn="1" w:lastColumn="0" w:noHBand="0" w:noVBand="1"/>
      </w:tblPr>
      <w:tblGrid>
        <w:gridCol w:w="8449"/>
      </w:tblGrid>
      <w:tr w:rsidR="00642E3E" w:rsidRPr="001B4511" w14:paraId="2143023B" w14:textId="77777777" w:rsidTr="001E4BF8">
        <w:tc>
          <w:tcPr>
            <w:tcW w:w="9016" w:type="dxa"/>
          </w:tcPr>
          <w:p w14:paraId="22EE0BAF" w14:textId="77777777" w:rsidR="00642E3E" w:rsidRPr="001B4511" w:rsidRDefault="00642E3E" w:rsidP="001E4BF8">
            <w:pPr>
              <w:pStyle w:val="Numberedlist"/>
              <w:numPr>
                <w:ilvl w:val="0"/>
                <w:numId w:val="0"/>
              </w:numPr>
              <w:rPr>
                <w:rFonts w:cstheme="minorHAnsi"/>
              </w:rPr>
            </w:pPr>
          </w:p>
        </w:tc>
      </w:tr>
    </w:tbl>
    <w:p w14:paraId="22B95A1E" w14:textId="77777777" w:rsidR="00642E3E" w:rsidRPr="001B4511" w:rsidRDefault="00642E3E" w:rsidP="00642E3E">
      <w:pPr>
        <w:pStyle w:val="Numberedlist"/>
        <w:numPr>
          <w:ilvl w:val="0"/>
          <w:numId w:val="0"/>
        </w:numPr>
        <w:ind w:left="567"/>
        <w:rPr>
          <w:rFonts w:cstheme="minorHAnsi"/>
        </w:rPr>
      </w:pPr>
    </w:p>
    <w:p w14:paraId="3BC2EBB8" w14:textId="77777777" w:rsidR="00F36C4A" w:rsidRPr="001B4511" w:rsidRDefault="007E08D2" w:rsidP="007E08D2">
      <w:pPr>
        <w:pStyle w:val="Numberedlist"/>
        <w:numPr>
          <w:ilvl w:val="0"/>
          <w:numId w:val="3"/>
        </w:numPr>
        <w:rPr>
          <w:rFonts w:cstheme="minorHAnsi"/>
          <w:b/>
        </w:rPr>
      </w:pPr>
      <w:r w:rsidRPr="001B4511">
        <w:rPr>
          <w:rFonts w:cstheme="minorHAnsi"/>
          <w:b/>
        </w:rPr>
        <w:lastRenderedPageBreak/>
        <w:t xml:space="preserve">Who should be responsible for making sure the price restrictions are followed: the retailer that sells the products or the manufacturer that makes them? </w:t>
      </w:r>
    </w:p>
    <w:p w14:paraId="3FD9BBE0" w14:textId="77777777" w:rsidR="00E52841" w:rsidRPr="001B4511" w:rsidRDefault="00E52841" w:rsidP="000F2C27">
      <w:pPr>
        <w:pStyle w:val="Numberedlist"/>
        <w:numPr>
          <w:ilvl w:val="0"/>
          <w:numId w:val="6"/>
        </w:numPr>
        <w:rPr>
          <w:rFonts w:cstheme="minorHAnsi"/>
        </w:rPr>
      </w:pPr>
      <w:r w:rsidRPr="001B4511">
        <w:rPr>
          <w:rFonts w:cstheme="minorHAnsi"/>
        </w:rPr>
        <w:t xml:space="preserve">Retailer </w:t>
      </w:r>
    </w:p>
    <w:p w14:paraId="1F094589" w14:textId="77777777" w:rsidR="00F36C4A" w:rsidRPr="001B4511" w:rsidRDefault="00E52841" w:rsidP="000F2C27">
      <w:pPr>
        <w:pStyle w:val="Numberedlist"/>
        <w:numPr>
          <w:ilvl w:val="0"/>
          <w:numId w:val="6"/>
        </w:numPr>
        <w:rPr>
          <w:rFonts w:cstheme="minorHAnsi"/>
        </w:rPr>
      </w:pPr>
      <w:r w:rsidRPr="001B4511">
        <w:rPr>
          <w:rFonts w:cstheme="minorHAnsi"/>
        </w:rPr>
        <w:t>Manufacturer</w:t>
      </w:r>
      <w:r w:rsidR="007E08D2" w:rsidRPr="001B4511">
        <w:rPr>
          <w:rFonts w:cstheme="minorHAnsi"/>
        </w:rPr>
        <w:t xml:space="preserve"> </w:t>
      </w:r>
    </w:p>
    <w:p w14:paraId="41BD6559"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Please explain your answer. </w:t>
      </w:r>
    </w:p>
    <w:tbl>
      <w:tblPr>
        <w:tblStyle w:val="TableGrid"/>
        <w:tblW w:w="0" w:type="auto"/>
        <w:tblInd w:w="567" w:type="dxa"/>
        <w:tblLook w:val="04A0" w:firstRow="1" w:lastRow="0" w:firstColumn="1" w:lastColumn="0" w:noHBand="0" w:noVBand="1"/>
      </w:tblPr>
      <w:tblGrid>
        <w:gridCol w:w="8449"/>
      </w:tblGrid>
      <w:tr w:rsidR="00642E3E" w:rsidRPr="001B4511" w14:paraId="20E57EB7" w14:textId="77777777" w:rsidTr="001E4BF8">
        <w:tc>
          <w:tcPr>
            <w:tcW w:w="9016" w:type="dxa"/>
          </w:tcPr>
          <w:p w14:paraId="19E5D33D" w14:textId="77777777" w:rsidR="00642E3E" w:rsidRPr="001B4511" w:rsidRDefault="00642E3E" w:rsidP="001E4BF8">
            <w:pPr>
              <w:pStyle w:val="Numberedlist"/>
              <w:numPr>
                <w:ilvl w:val="0"/>
                <w:numId w:val="0"/>
              </w:numPr>
              <w:rPr>
                <w:rFonts w:cstheme="minorHAnsi"/>
              </w:rPr>
            </w:pPr>
          </w:p>
        </w:tc>
      </w:tr>
    </w:tbl>
    <w:p w14:paraId="1F3AE4C2" w14:textId="77777777" w:rsidR="00642E3E" w:rsidRPr="001B4511" w:rsidRDefault="00642E3E" w:rsidP="00F36C4A">
      <w:pPr>
        <w:pStyle w:val="Numberedlist"/>
        <w:numPr>
          <w:ilvl w:val="0"/>
          <w:numId w:val="0"/>
        </w:numPr>
        <w:ind w:left="567"/>
        <w:rPr>
          <w:rFonts w:cstheme="minorHAnsi"/>
        </w:rPr>
      </w:pPr>
    </w:p>
    <w:p w14:paraId="3166BBBF" w14:textId="77777777" w:rsidR="00F36C4A" w:rsidRPr="001B4511" w:rsidRDefault="007E08D2" w:rsidP="007E08D2">
      <w:pPr>
        <w:pStyle w:val="Numberedlist"/>
        <w:numPr>
          <w:ilvl w:val="0"/>
          <w:numId w:val="3"/>
        </w:numPr>
        <w:rPr>
          <w:rFonts w:cstheme="minorHAnsi"/>
          <w:b/>
        </w:rPr>
      </w:pPr>
      <w:r w:rsidRPr="001B4511">
        <w:rPr>
          <w:rFonts w:cstheme="minorHAnsi"/>
          <w:b/>
        </w:rPr>
        <w:t xml:space="preserve">Who should be responsible for making sure the location restrictions are followed: the retailer that sells the products or the manufacturer that makes them?  </w:t>
      </w:r>
    </w:p>
    <w:p w14:paraId="4D3D5CFC" w14:textId="77777777" w:rsidR="00E52841" w:rsidRPr="001B4511" w:rsidRDefault="00E52841" w:rsidP="00E52841">
      <w:pPr>
        <w:pStyle w:val="Numberedlist"/>
        <w:numPr>
          <w:ilvl w:val="0"/>
          <w:numId w:val="11"/>
        </w:numPr>
        <w:rPr>
          <w:rFonts w:cstheme="minorHAnsi"/>
        </w:rPr>
      </w:pPr>
      <w:r w:rsidRPr="001B4511">
        <w:rPr>
          <w:rFonts w:cstheme="minorHAnsi"/>
        </w:rPr>
        <w:t xml:space="preserve">Retailer </w:t>
      </w:r>
    </w:p>
    <w:p w14:paraId="46251E24" w14:textId="77777777" w:rsidR="00F36C4A" w:rsidRPr="001B4511" w:rsidRDefault="00E52841" w:rsidP="00E52841">
      <w:pPr>
        <w:pStyle w:val="Numberedlist"/>
        <w:numPr>
          <w:ilvl w:val="0"/>
          <w:numId w:val="11"/>
        </w:numPr>
        <w:tabs>
          <w:tab w:val="left" w:pos="993"/>
        </w:tabs>
        <w:rPr>
          <w:rFonts w:cstheme="minorHAnsi"/>
        </w:rPr>
      </w:pPr>
      <w:r w:rsidRPr="001B4511">
        <w:rPr>
          <w:rFonts w:cstheme="minorHAnsi"/>
        </w:rPr>
        <w:t>Manufacturer</w:t>
      </w:r>
      <w:r w:rsidR="007E08D2" w:rsidRPr="001B4511">
        <w:rPr>
          <w:rFonts w:cstheme="minorHAnsi"/>
        </w:rPr>
        <w:t xml:space="preserve"> </w:t>
      </w:r>
    </w:p>
    <w:p w14:paraId="190228D1"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Please explain your answer. </w:t>
      </w:r>
    </w:p>
    <w:tbl>
      <w:tblPr>
        <w:tblStyle w:val="TableGrid"/>
        <w:tblW w:w="0" w:type="auto"/>
        <w:tblInd w:w="567" w:type="dxa"/>
        <w:tblLook w:val="04A0" w:firstRow="1" w:lastRow="0" w:firstColumn="1" w:lastColumn="0" w:noHBand="0" w:noVBand="1"/>
      </w:tblPr>
      <w:tblGrid>
        <w:gridCol w:w="8449"/>
      </w:tblGrid>
      <w:tr w:rsidR="00642E3E" w:rsidRPr="001B4511" w14:paraId="16678AB4" w14:textId="77777777" w:rsidTr="001E4BF8">
        <w:tc>
          <w:tcPr>
            <w:tcW w:w="9016" w:type="dxa"/>
          </w:tcPr>
          <w:p w14:paraId="02E49652" w14:textId="77777777" w:rsidR="00642E3E" w:rsidRPr="001B4511" w:rsidRDefault="00642E3E" w:rsidP="001E4BF8">
            <w:pPr>
              <w:pStyle w:val="Numberedlist"/>
              <w:numPr>
                <w:ilvl w:val="0"/>
                <w:numId w:val="0"/>
              </w:numPr>
              <w:rPr>
                <w:rFonts w:cstheme="minorHAnsi"/>
              </w:rPr>
            </w:pPr>
          </w:p>
        </w:tc>
      </w:tr>
    </w:tbl>
    <w:p w14:paraId="1D40D6BD" w14:textId="77777777" w:rsidR="00642E3E" w:rsidRPr="001B4511" w:rsidRDefault="00642E3E" w:rsidP="00F36C4A">
      <w:pPr>
        <w:pStyle w:val="Numberedlist"/>
        <w:numPr>
          <w:ilvl w:val="0"/>
          <w:numId w:val="0"/>
        </w:numPr>
        <w:ind w:left="567"/>
        <w:rPr>
          <w:rFonts w:cstheme="minorHAnsi"/>
        </w:rPr>
      </w:pPr>
    </w:p>
    <w:p w14:paraId="5B7AD5BE" w14:textId="77777777" w:rsidR="00F36C4A" w:rsidRPr="001B4511" w:rsidRDefault="00F36C4A" w:rsidP="00F36C4A">
      <w:pPr>
        <w:pStyle w:val="Numberedlist"/>
        <w:numPr>
          <w:ilvl w:val="0"/>
          <w:numId w:val="0"/>
        </w:numPr>
        <w:ind w:left="567"/>
        <w:rPr>
          <w:rFonts w:cstheme="minorHAnsi"/>
        </w:rPr>
      </w:pPr>
    </w:p>
    <w:p w14:paraId="1266C600" w14:textId="77777777" w:rsidR="007E08D2" w:rsidRPr="001B4511" w:rsidRDefault="007E08D2" w:rsidP="007E08D2">
      <w:pPr>
        <w:pStyle w:val="Heading2-notforToC"/>
        <w:rPr>
          <w:rFonts w:asciiTheme="minorHAnsi" w:hAnsiTheme="minorHAnsi" w:cstheme="minorHAnsi"/>
        </w:rPr>
      </w:pPr>
      <w:r w:rsidRPr="001B4511">
        <w:rPr>
          <w:rFonts w:asciiTheme="minorHAnsi" w:hAnsiTheme="minorHAnsi" w:cstheme="minorHAnsi"/>
        </w:rPr>
        <w:t xml:space="preserve">Price promotion restrictions </w:t>
      </w:r>
    </w:p>
    <w:p w14:paraId="0BC697AA" w14:textId="77777777" w:rsidR="007E08D2"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Which of the following options do you think is the most appropriate for achieving the aims of this policy: </w:t>
      </w:r>
    </w:p>
    <w:p w14:paraId="5CB507EF" w14:textId="77777777" w:rsidR="00560356" w:rsidRPr="001B4511" w:rsidRDefault="00560356" w:rsidP="00560356">
      <w:pPr>
        <w:pStyle w:val="Numberedlist"/>
        <w:numPr>
          <w:ilvl w:val="0"/>
          <w:numId w:val="0"/>
        </w:numPr>
        <w:ind w:left="567"/>
        <w:rPr>
          <w:rFonts w:cstheme="minorHAnsi"/>
          <w:i/>
        </w:rPr>
      </w:pPr>
      <w:r w:rsidRPr="001B4511">
        <w:rPr>
          <w:rFonts w:cstheme="minorHAnsi"/>
          <w:i/>
        </w:rPr>
        <w:t>(</w:t>
      </w:r>
      <w:r w:rsidRPr="001B4511">
        <w:rPr>
          <w:rFonts w:cstheme="minorHAnsi"/>
          <w:i/>
          <w:u w:val="single"/>
        </w:rPr>
        <w:t>Additional information</w:t>
      </w:r>
      <w:r w:rsidRPr="001B4511">
        <w:rPr>
          <w:rFonts w:cstheme="minorHAnsi"/>
          <w:i/>
        </w:rPr>
        <w:t xml:space="preserve">: </w:t>
      </w:r>
    </w:p>
    <w:p w14:paraId="27FE37FD" w14:textId="77777777" w:rsidR="00560356" w:rsidRPr="001B4511" w:rsidRDefault="00560356" w:rsidP="00560356">
      <w:pPr>
        <w:pStyle w:val="Numberedlist"/>
        <w:numPr>
          <w:ilvl w:val="0"/>
          <w:numId w:val="0"/>
        </w:numPr>
        <w:ind w:left="567"/>
        <w:rPr>
          <w:rFonts w:cstheme="minorHAnsi"/>
          <w:i/>
        </w:rPr>
      </w:pPr>
      <w:r w:rsidRPr="001B4511">
        <w:rPr>
          <w:rFonts w:cstheme="minorHAnsi"/>
          <w:i/>
        </w:rPr>
        <w:t xml:space="preserve">Option 1 - Require retailers to ensure that all their volume based price promotions on food and drink are on healthier products. </w:t>
      </w:r>
    </w:p>
    <w:p w14:paraId="5EB6A86B" w14:textId="77777777" w:rsidR="00560356" w:rsidRPr="001B4511" w:rsidRDefault="00560356" w:rsidP="00560356">
      <w:pPr>
        <w:pStyle w:val="Numberedlist"/>
        <w:numPr>
          <w:ilvl w:val="0"/>
          <w:numId w:val="0"/>
        </w:numPr>
        <w:ind w:left="567"/>
        <w:rPr>
          <w:rFonts w:cstheme="minorHAnsi"/>
          <w:i/>
        </w:rPr>
      </w:pPr>
      <w:r w:rsidRPr="001B4511">
        <w:rPr>
          <w:rFonts w:cstheme="minorHAnsi"/>
          <w:i/>
        </w:rPr>
        <w:t>Option 2 - We are open to alternative suggestions from stakeholders as to how this policy could be implemented in order to reduce overconsumption of HFSS products but also to encourage businesses to promote healthier products and to further incentivise reformulation. For example, we have explored the possible impact of requiring retailers to ensure that at least 80% of their sales from volume based price promotions on all food and drink per year are on healthier products.)</w:t>
      </w:r>
    </w:p>
    <w:p w14:paraId="206803F7" w14:textId="77777777" w:rsidR="00E52841" w:rsidRPr="001B4511" w:rsidRDefault="00E52841" w:rsidP="00E52841">
      <w:pPr>
        <w:pStyle w:val="Textindented"/>
        <w:numPr>
          <w:ilvl w:val="0"/>
          <w:numId w:val="12"/>
        </w:numPr>
        <w:tabs>
          <w:tab w:val="left" w:pos="1276"/>
        </w:tabs>
        <w:rPr>
          <w:rFonts w:asciiTheme="minorHAnsi" w:hAnsiTheme="minorHAnsi" w:cstheme="minorHAnsi"/>
        </w:rPr>
      </w:pPr>
      <w:r w:rsidRPr="001B4511">
        <w:rPr>
          <w:rFonts w:asciiTheme="minorHAnsi" w:hAnsiTheme="minorHAnsi" w:cstheme="minorHAnsi"/>
        </w:rPr>
        <w:t xml:space="preserve">Option 1 </w:t>
      </w:r>
    </w:p>
    <w:p w14:paraId="516CCE35" w14:textId="77777777" w:rsidR="00E52841" w:rsidRPr="001B4511" w:rsidRDefault="00E52841" w:rsidP="00E52841">
      <w:pPr>
        <w:pStyle w:val="Textindented"/>
        <w:numPr>
          <w:ilvl w:val="0"/>
          <w:numId w:val="12"/>
        </w:numPr>
        <w:tabs>
          <w:tab w:val="left" w:pos="1276"/>
        </w:tabs>
        <w:rPr>
          <w:rFonts w:asciiTheme="minorHAnsi" w:hAnsiTheme="minorHAnsi" w:cstheme="minorHAnsi"/>
        </w:rPr>
      </w:pPr>
      <w:r w:rsidRPr="001B4511">
        <w:rPr>
          <w:rFonts w:asciiTheme="minorHAnsi" w:hAnsiTheme="minorHAnsi" w:cstheme="minorHAnsi"/>
        </w:rPr>
        <w:lastRenderedPageBreak/>
        <w:t xml:space="preserve">Option 2 </w:t>
      </w:r>
    </w:p>
    <w:p w14:paraId="562F98ED" w14:textId="77777777" w:rsidR="00E52841" w:rsidRPr="001B4511" w:rsidRDefault="00E52841" w:rsidP="00E52841">
      <w:pPr>
        <w:pStyle w:val="Textindented"/>
        <w:numPr>
          <w:ilvl w:val="0"/>
          <w:numId w:val="12"/>
        </w:numPr>
        <w:tabs>
          <w:tab w:val="left" w:pos="1276"/>
        </w:tabs>
        <w:rPr>
          <w:rFonts w:asciiTheme="minorHAnsi" w:hAnsiTheme="minorHAnsi" w:cstheme="minorHAnsi"/>
        </w:rPr>
      </w:pPr>
      <w:r w:rsidRPr="001B4511">
        <w:rPr>
          <w:rFonts w:asciiTheme="minorHAnsi" w:hAnsiTheme="minorHAnsi" w:cstheme="minorHAnsi"/>
        </w:rPr>
        <w:t>Neither</w:t>
      </w:r>
    </w:p>
    <w:p w14:paraId="7B0A957C" w14:textId="77777777" w:rsidR="007E08D2" w:rsidRPr="001B4511" w:rsidRDefault="007E08D2" w:rsidP="00560356">
      <w:pPr>
        <w:pStyle w:val="Numberedlist"/>
        <w:numPr>
          <w:ilvl w:val="0"/>
          <w:numId w:val="0"/>
        </w:numPr>
        <w:ind w:left="567"/>
        <w:rPr>
          <w:rFonts w:cstheme="minorHAnsi"/>
        </w:rPr>
      </w:pPr>
      <w:bookmarkStart w:id="2" w:name="_Hlk525562401"/>
      <w:r w:rsidRPr="001B4511">
        <w:rPr>
          <w:rFonts w:cstheme="minorHAnsi"/>
        </w:rPr>
        <w:t xml:space="preserve">If you are proposing an alternative option, please explain how your preferred option would better deliver the aims of this policy, how it would be delivered and whether there would be any practical and/or implementation issues that we should be aware of. </w:t>
      </w:r>
      <w:bookmarkEnd w:id="2"/>
    </w:p>
    <w:tbl>
      <w:tblPr>
        <w:tblStyle w:val="TableGrid"/>
        <w:tblW w:w="0" w:type="auto"/>
        <w:tblInd w:w="567" w:type="dxa"/>
        <w:tblLook w:val="04A0" w:firstRow="1" w:lastRow="0" w:firstColumn="1" w:lastColumn="0" w:noHBand="0" w:noVBand="1"/>
      </w:tblPr>
      <w:tblGrid>
        <w:gridCol w:w="8449"/>
      </w:tblGrid>
      <w:tr w:rsidR="00642E3E" w:rsidRPr="001B4511" w14:paraId="3A3FFAF8" w14:textId="77777777" w:rsidTr="001E4BF8">
        <w:tc>
          <w:tcPr>
            <w:tcW w:w="9016" w:type="dxa"/>
          </w:tcPr>
          <w:p w14:paraId="6015AAA2" w14:textId="77777777" w:rsidR="00642E3E" w:rsidRPr="001B4511" w:rsidRDefault="00642E3E" w:rsidP="001E4BF8">
            <w:pPr>
              <w:pStyle w:val="Numberedlist"/>
              <w:numPr>
                <w:ilvl w:val="0"/>
                <w:numId w:val="0"/>
              </w:numPr>
              <w:rPr>
                <w:rFonts w:cstheme="minorHAnsi"/>
              </w:rPr>
            </w:pPr>
          </w:p>
        </w:tc>
      </w:tr>
    </w:tbl>
    <w:p w14:paraId="438BC812" w14:textId="77777777" w:rsidR="00642E3E" w:rsidRPr="001B4511" w:rsidRDefault="00642E3E" w:rsidP="00642E3E">
      <w:pPr>
        <w:pStyle w:val="Numberedlist"/>
        <w:numPr>
          <w:ilvl w:val="0"/>
          <w:numId w:val="0"/>
        </w:numPr>
        <w:ind w:left="567"/>
        <w:rPr>
          <w:rFonts w:cstheme="minorHAnsi"/>
        </w:rPr>
      </w:pPr>
    </w:p>
    <w:p w14:paraId="64873B6B" w14:textId="77777777" w:rsidR="00F36C4A" w:rsidRPr="00842AF8" w:rsidRDefault="007E08D2" w:rsidP="007E08D2">
      <w:pPr>
        <w:pStyle w:val="Numberedlist"/>
        <w:tabs>
          <w:tab w:val="clear" w:pos="360"/>
          <w:tab w:val="num" w:pos="567"/>
        </w:tabs>
        <w:ind w:left="567" w:hanging="425"/>
        <w:rPr>
          <w:rFonts w:cstheme="minorHAnsi"/>
          <w:b/>
          <w:highlight w:val="yellow"/>
        </w:rPr>
      </w:pPr>
      <w:r w:rsidRPr="00842AF8">
        <w:rPr>
          <w:rFonts w:cstheme="minorHAnsi"/>
          <w:b/>
          <w:highlight w:val="yellow"/>
        </w:rPr>
        <w:t xml:space="preserve">Do you think that the price restrictions should apply to ‘multibuy’ promotions and ‘extra free’ promotions of pre-packaged HFSS products? </w:t>
      </w:r>
    </w:p>
    <w:p w14:paraId="32FF72C1" w14:textId="77777777" w:rsidR="00E52841" w:rsidRPr="001B4511" w:rsidRDefault="00E52841" w:rsidP="00E52841">
      <w:pPr>
        <w:pStyle w:val="Numberedlist"/>
        <w:numPr>
          <w:ilvl w:val="0"/>
          <w:numId w:val="0"/>
        </w:numPr>
        <w:ind w:left="567"/>
        <w:rPr>
          <w:rFonts w:cstheme="minorHAnsi"/>
          <w:i/>
        </w:rPr>
      </w:pPr>
      <w:r w:rsidRPr="001B4511">
        <w:rPr>
          <w:rFonts w:cstheme="minorHAnsi"/>
          <w:i/>
        </w:rPr>
        <w:t>(</w:t>
      </w:r>
      <w:r w:rsidRPr="001B4511">
        <w:rPr>
          <w:rFonts w:cstheme="minorHAnsi"/>
          <w:i/>
          <w:u w:val="single"/>
        </w:rPr>
        <w:t>Additional information</w:t>
      </w:r>
      <w:r w:rsidRPr="001B4511">
        <w:rPr>
          <w:rFonts w:cstheme="minorHAnsi"/>
          <w:i/>
        </w:rPr>
        <w:t xml:space="preserve">: Terms used in this consultation - please note these are not the final definitions and </w:t>
      </w:r>
      <w:r w:rsidR="00560356" w:rsidRPr="001B4511">
        <w:rPr>
          <w:rFonts w:cstheme="minorHAnsi"/>
          <w:i/>
        </w:rPr>
        <w:t>are simply presented as a guide</w:t>
      </w:r>
      <w:r w:rsidRPr="001B4511">
        <w:rPr>
          <w:rFonts w:cstheme="minorHAnsi"/>
          <w:i/>
        </w:rPr>
        <w:t xml:space="preserve"> </w:t>
      </w:r>
    </w:p>
    <w:p w14:paraId="0CE22BC2" w14:textId="77777777" w:rsidR="00E52841" w:rsidRPr="001B4511" w:rsidRDefault="00E52841" w:rsidP="00E52841">
      <w:pPr>
        <w:pStyle w:val="Numberedlist"/>
        <w:numPr>
          <w:ilvl w:val="0"/>
          <w:numId w:val="14"/>
        </w:numPr>
        <w:rPr>
          <w:rFonts w:cstheme="minorHAnsi"/>
          <w:i/>
        </w:rPr>
      </w:pPr>
      <w:r w:rsidRPr="001B4511">
        <w:rPr>
          <w:rFonts w:cstheme="minorHAnsi"/>
          <w:i/>
        </w:rPr>
        <w:t xml:space="preserve">Multi-buy promotions - where the discount is obtained by purchasing more than one unit, such as in 'buy one get one free' and '3 for 2' offers </w:t>
      </w:r>
    </w:p>
    <w:p w14:paraId="5BB57C8E" w14:textId="77777777" w:rsidR="00E52841" w:rsidRPr="001B4511" w:rsidRDefault="00E52841" w:rsidP="00E52841">
      <w:pPr>
        <w:pStyle w:val="Numberedlist"/>
        <w:numPr>
          <w:ilvl w:val="0"/>
          <w:numId w:val="14"/>
        </w:numPr>
        <w:rPr>
          <w:rFonts w:cstheme="minorHAnsi"/>
          <w:i/>
        </w:rPr>
      </w:pPr>
      <w:r w:rsidRPr="001B4511">
        <w:rPr>
          <w:rFonts w:cstheme="minorHAnsi"/>
          <w:i/>
        </w:rPr>
        <w:t>Extra free / Extra for the same price - when the consumer is given more for the same price, such as 50% extra free)</w:t>
      </w:r>
    </w:p>
    <w:p w14:paraId="5C782D93" w14:textId="77777777" w:rsidR="00E52841" w:rsidRPr="001B4511" w:rsidRDefault="00E52841" w:rsidP="00E52841">
      <w:pPr>
        <w:pStyle w:val="Numberedlist"/>
        <w:numPr>
          <w:ilvl w:val="0"/>
          <w:numId w:val="13"/>
        </w:numPr>
        <w:rPr>
          <w:rFonts w:cstheme="minorHAnsi"/>
        </w:rPr>
      </w:pPr>
      <w:r w:rsidRPr="001B4511">
        <w:rPr>
          <w:rFonts w:cstheme="minorHAnsi"/>
        </w:rPr>
        <w:t xml:space="preserve">Yes </w:t>
      </w:r>
    </w:p>
    <w:p w14:paraId="09794004" w14:textId="77777777" w:rsidR="00F36C4A" w:rsidRPr="001B4511" w:rsidRDefault="00E52841" w:rsidP="00E52841">
      <w:pPr>
        <w:pStyle w:val="Numberedlist"/>
        <w:numPr>
          <w:ilvl w:val="0"/>
          <w:numId w:val="13"/>
        </w:numPr>
        <w:rPr>
          <w:rFonts w:cstheme="minorHAnsi"/>
        </w:rPr>
      </w:pPr>
      <w:r w:rsidRPr="001B4511">
        <w:rPr>
          <w:rFonts w:cstheme="minorHAnsi"/>
        </w:rPr>
        <w:t>No</w:t>
      </w:r>
      <w:r w:rsidR="007E08D2" w:rsidRPr="001B4511">
        <w:rPr>
          <w:rFonts w:cstheme="minorHAnsi"/>
        </w:rPr>
        <w:t xml:space="preserve"> </w:t>
      </w:r>
    </w:p>
    <w:p w14:paraId="0B99843E"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Please explain your answer. </w:t>
      </w:r>
    </w:p>
    <w:tbl>
      <w:tblPr>
        <w:tblStyle w:val="TableGrid"/>
        <w:tblW w:w="0" w:type="auto"/>
        <w:tblInd w:w="567" w:type="dxa"/>
        <w:tblLook w:val="04A0" w:firstRow="1" w:lastRow="0" w:firstColumn="1" w:lastColumn="0" w:noHBand="0" w:noVBand="1"/>
      </w:tblPr>
      <w:tblGrid>
        <w:gridCol w:w="8449"/>
      </w:tblGrid>
      <w:tr w:rsidR="00642E3E" w:rsidRPr="001B4511" w14:paraId="2219EE6D" w14:textId="77777777" w:rsidTr="001E4BF8">
        <w:tc>
          <w:tcPr>
            <w:tcW w:w="9016" w:type="dxa"/>
          </w:tcPr>
          <w:p w14:paraId="1B72E723" w14:textId="4F3D8D90" w:rsidR="00642E3E" w:rsidRPr="001B4511" w:rsidRDefault="00642E3E" w:rsidP="001E4BF8">
            <w:pPr>
              <w:pStyle w:val="Numberedlist"/>
              <w:numPr>
                <w:ilvl w:val="0"/>
                <w:numId w:val="0"/>
              </w:numPr>
              <w:rPr>
                <w:rFonts w:cstheme="minorHAnsi"/>
              </w:rPr>
            </w:pPr>
          </w:p>
        </w:tc>
      </w:tr>
    </w:tbl>
    <w:p w14:paraId="57DC94BA" w14:textId="77777777" w:rsidR="00642E3E" w:rsidRPr="001B4511" w:rsidRDefault="00642E3E" w:rsidP="00F36C4A">
      <w:pPr>
        <w:pStyle w:val="Numberedlist"/>
        <w:numPr>
          <w:ilvl w:val="0"/>
          <w:numId w:val="0"/>
        </w:numPr>
        <w:ind w:left="567"/>
        <w:rPr>
          <w:rFonts w:cstheme="minorHAnsi"/>
        </w:rPr>
      </w:pPr>
    </w:p>
    <w:p w14:paraId="44428833" w14:textId="77777777" w:rsidR="00E52841" w:rsidRPr="001B4511" w:rsidRDefault="007E08D2" w:rsidP="00E52841">
      <w:pPr>
        <w:pStyle w:val="Numberedlist"/>
        <w:tabs>
          <w:tab w:val="clear" w:pos="360"/>
          <w:tab w:val="num" w:pos="567"/>
        </w:tabs>
        <w:ind w:left="567" w:hanging="425"/>
        <w:rPr>
          <w:rFonts w:cstheme="minorHAnsi"/>
          <w:b/>
        </w:rPr>
      </w:pPr>
      <w:r w:rsidRPr="001B4511">
        <w:rPr>
          <w:rFonts w:cstheme="minorHAnsi"/>
          <w:b/>
        </w:rPr>
        <w:t xml:space="preserve">Do you currently use or do you know about any official definitions of these types of price promotions? </w:t>
      </w:r>
    </w:p>
    <w:p w14:paraId="476FE431" w14:textId="77777777" w:rsidR="00E52841" w:rsidRPr="001B4511" w:rsidRDefault="00E52841" w:rsidP="001B4511">
      <w:pPr>
        <w:pStyle w:val="Numberedlist"/>
        <w:numPr>
          <w:ilvl w:val="0"/>
          <w:numId w:val="15"/>
        </w:numPr>
        <w:rPr>
          <w:rFonts w:cstheme="minorHAnsi"/>
        </w:rPr>
      </w:pPr>
      <w:r w:rsidRPr="001B4511">
        <w:rPr>
          <w:rFonts w:cstheme="minorHAnsi"/>
        </w:rPr>
        <w:t xml:space="preserve">Yes </w:t>
      </w:r>
    </w:p>
    <w:p w14:paraId="2A921993" w14:textId="77777777" w:rsidR="00F36C4A" w:rsidRPr="001B4511" w:rsidRDefault="00E52841" w:rsidP="001B4511">
      <w:pPr>
        <w:pStyle w:val="Numberedlist"/>
        <w:numPr>
          <w:ilvl w:val="0"/>
          <w:numId w:val="15"/>
        </w:numPr>
        <w:rPr>
          <w:rFonts w:cstheme="minorHAnsi"/>
        </w:rPr>
      </w:pPr>
      <w:r w:rsidRPr="001B4511">
        <w:rPr>
          <w:rFonts w:cstheme="minorHAnsi"/>
        </w:rPr>
        <w:t>No</w:t>
      </w:r>
      <w:r w:rsidR="007E08D2" w:rsidRPr="001B4511">
        <w:rPr>
          <w:rFonts w:cstheme="minorHAnsi"/>
        </w:rPr>
        <w:t xml:space="preserve"> </w:t>
      </w:r>
    </w:p>
    <w:p w14:paraId="41EBD3D9"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yes, please provide them below. </w:t>
      </w:r>
    </w:p>
    <w:tbl>
      <w:tblPr>
        <w:tblStyle w:val="TableGrid"/>
        <w:tblW w:w="0" w:type="auto"/>
        <w:tblInd w:w="567" w:type="dxa"/>
        <w:tblLook w:val="04A0" w:firstRow="1" w:lastRow="0" w:firstColumn="1" w:lastColumn="0" w:noHBand="0" w:noVBand="1"/>
      </w:tblPr>
      <w:tblGrid>
        <w:gridCol w:w="8449"/>
      </w:tblGrid>
      <w:tr w:rsidR="00642E3E" w:rsidRPr="001B4511" w14:paraId="02E6CDBE" w14:textId="77777777" w:rsidTr="001E4BF8">
        <w:tc>
          <w:tcPr>
            <w:tcW w:w="9016" w:type="dxa"/>
          </w:tcPr>
          <w:p w14:paraId="0F2B158F" w14:textId="77777777" w:rsidR="00642E3E" w:rsidRPr="001B4511" w:rsidRDefault="00642E3E" w:rsidP="001E4BF8">
            <w:pPr>
              <w:pStyle w:val="Numberedlist"/>
              <w:numPr>
                <w:ilvl w:val="0"/>
                <w:numId w:val="0"/>
              </w:numPr>
              <w:rPr>
                <w:rFonts w:cstheme="minorHAnsi"/>
              </w:rPr>
            </w:pPr>
          </w:p>
        </w:tc>
      </w:tr>
    </w:tbl>
    <w:p w14:paraId="6B6FADBD" w14:textId="77777777" w:rsidR="00642E3E" w:rsidRPr="001B4511" w:rsidRDefault="00642E3E" w:rsidP="00F36C4A">
      <w:pPr>
        <w:pStyle w:val="Numberedlist"/>
        <w:numPr>
          <w:ilvl w:val="0"/>
          <w:numId w:val="0"/>
        </w:numPr>
        <w:ind w:left="567"/>
        <w:rPr>
          <w:rFonts w:cstheme="minorHAnsi"/>
        </w:rPr>
      </w:pPr>
    </w:p>
    <w:p w14:paraId="366922F3"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lastRenderedPageBreak/>
        <w:t xml:space="preserve">Do you think there are any other types of price promotion that should be restricted that we have not mentioned? </w:t>
      </w:r>
    </w:p>
    <w:p w14:paraId="7A6E956C" w14:textId="77777777" w:rsidR="00E52841" w:rsidRPr="001B4511" w:rsidRDefault="00E52841" w:rsidP="001B4511">
      <w:pPr>
        <w:pStyle w:val="Numberedlist"/>
        <w:numPr>
          <w:ilvl w:val="0"/>
          <w:numId w:val="16"/>
        </w:numPr>
        <w:tabs>
          <w:tab w:val="left" w:pos="993"/>
        </w:tabs>
        <w:rPr>
          <w:rFonts w:cstheme="minorHAnsi"/>
        </w:rPr>
      </w:pPr>
      <w:r w:rsidRPr="001B4511">
        <w:rPr>
          <w:rFonts w:cstheme="minorHAnsi"/>
        </w:rPr>
        <w:t xml:space="preserve">Yes </w:t>
      </w:r>
    </w:p>
    <w:p w14:paraId="7F674592" w14:textId="77777777" w:rsidR="00F36C4A" w:rsidRPr="001B4511" w:rsidRDefault="00E52841" w:rsidP="001B4511">
      <w:pPr>
        <w:pStyle w:val="Numberedlist"/>
        <w:numPr>
          <w:ilvl w:val="0"/>
          <w:numId w:val="16"/>
        </w:numPr>
        <w:tabs>
          <w:tab w:val="left" w:pos="993"/>
        </w:tabs>
        <w:rPr>
          <w:rFonts w:cstheme="minorHAnsi"/>
        </w:rPr>
      </w:pPr>
      <w:r w:rsidRPr="001B4511">
        <w:rPr>
          <w:rFonts w:cstheme="minorHAnsi"/>
        </w:rPr>
        <w:t>No</w:t>
      </w:r>
      <w:r w:rsidR="007E08D2" w:rsidRPr="001B4511">
        <w:rPr>
          <w:rFonts w:cstheme="minorHAnsi"/>
        </w:rPr>
        <w:t xml:space="preserve"> </w:t>
      </w:r>
    </w:p>
    <w:p w14:paraId="37E4DD43"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yes, please explain which types of promotion and why. </w:t>
      </w:r>
    </w:p>
    <w:tbl>
      <w:tblPr>
        <w:tblStyle w:val="TableGrid"/>
        <w:tblW w:w="0" w:type="auto"/>
        <w:tblInd w:w="567" w:type="dxa"/>
        <w:tblLook w:val="04A0" w:firstRow="1" w:lastRow="0" w:firstColumn="1" w:lastColumn="0" w:noHBand="0" w:noVBand="1"/>
      </w:tblPr>
      <w:tblGrid>
        <w:gridCol w:w="8449"/>
      </w:tblGrid>
      <w:tr w:rsidR="00642E3E" w:rsidRPr="001B4511" w14:paraId="14AF940B" w14:textId="77777777" w:rsidTr="001E4BF8">
        <w:tc>
          <w:tcPr>
            <w:tcW w:w="9016" w:type="dxa"/>
          </w:tcPr>
          <w:p w14:paraId="62092A7B" w14:textId="77777777" w:rsidR="00642E3E" w:rsidRPr="001B4511" w:rsidRDefault="00642E3E" w:rsidP="001E4BF8">
            <w:pPr>
              <w:pStyle w:val="Numberedlist"/>
              <w:numPr>
                <w:ilvl w:val="0"/>
                <w:numId w:val="0"/>
              </w:numPr>
              <w:rPr>
                <w:rFonts w:cstheme="minorHAnsi"/>
              </w:rPr>
            </w:pPr>
          </w:p>
        </w:tc>
      </w:tr>
    </w:tbl>
    <w:p w14:paraId="2ECF17EE" w14:textId="77777777" w:rsidR="00642E3E" w:rsidRPr="001B4511" w:rsidRDefault="00642E3E" w:rsidP="00F36C4A">
      <w:pPr>
        <w:pStyle w:val="Numberedlist"/>
        <w:numPr>
          <w:ilvl w:val="0"/>
          <w:numId w:val="0"/>
        </w:numPr>
        <w:ind w:left="567"/>
        <w:rPr>
          <w:rFonts w:cstheme="minorHAnsi"/>
        </w:rPr>
      </w:pPr>
    </w:p>
    <w:p w14:paraId="59D5C633"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Do you think that the price restrictions should apply to pre-packaged products which fall into the categories included in Public Health England’s (PHE) sugar and calorie reduction programmes and in the Soft Drinks Industry Levy (SDIL), and are classed as hi</w:t>
      </w:r>
      <w:r w:rsidR="00E52841" w:rsidRPr="001B4511">
        <w:rPr>
          <w:rFonts w:cstheme="minorHAnsi"/>
          <w:b/>
        </w:rPr>
        <w:t>gh in fat, sugar or salt (HFSS)</w:t>
      </w:r>
      <w:r w:rsidRPr="001B4511">
        <w:rPr>
          <w:rFonts w:cstheme="minorHAnsi"/>
          <w:b/>
        </w:rPr>
        <w:t xml:space="preserve">? </w:t>
      </w:r>
    </w:p>
    <w:p w14:paraId="792169F7" w14:textId="77777777" w:rsidR="005F35C3" w:rsidRPr="001B4511" w:rsidRDefault="00E52841" w:rsidP="00E52841">
      <w:pPr>
        <w:pStyle w:val="Numberedlist"/>
        <w:numPr>
          <w:ilvl w:val="0"/>
          <w:numId w:val="0"/>
        </w:numPr>
        <w:ind w:left="567"/>
        <w:rPr>
          <w:rFonts w:cstheme="minorHAnsi"/>
          <w:i/>
        </w:rPr>
      </w:pPr>
      <w:r w:rsidRPr="001B4511">
        <w:rPr>
          <w:rFonts w:cstheme="minorHAnsi"/>
          <w:i/>
        </w:rPr>
        <w:t>(</w:t>
      </w:r>
      <w:r w:rsidRPr="001B4511">
        <w:rPr>
          <w:rFonts w:cstheme="minorHAnsi"/>
          <w:i/>
          <w:u w:val="single"/>
        </w:rPr>
        <w:t>Additional information:</w:t>
      </w:r>
      <w:r w:rsidRPr="001B4511">
        <w:rPr>
          <w:rFonts w:cstheme="minorHAnsi"/>
          <w:i/>
        </w:rPr>
        <w:t xml:space="preserve"> </w:t>
      </w:r>
    </w:p>
    <w:p w14:paraId="11EB27F6" w14:textId="77777777" w:rsidR="00E52841" w:rsidRPr="001B4511" w:rsidRDefault="00E52841" w:rsidP="00E52841">
      <w:pPr>
        <w:pStyle w:val="Numberedlist"/>
        <w:numPr>
          <w:ilvl w:val="0"/>
          <w:numId w:val="0"/>
        </w:numPr>
        <w:ind w:left="567"/>
        <w:rPr>
          <w:rFonts w:cstheme="minorHAnsi"/>
          <w:i/>
        </w:rPr>
      </w:pPr>
      <w:r w:rsidRPr="001B4511">
        <w:rPr>
          <w:rFonts w:cstheme="minorHAnsi"/>
          <w:i/>
        </w:rPr>
        <w:t xml:space="preserve">Product categories included in PHE's sugar reduction programme: breakfast cereals, yoghurts, biscuits, cakes, confectionery, morning goods (e.g. pastries), puddings, ice cream, sweet spreads, fruit based drinks and milk based drinks with added sugar. </w:t>
      </w:r>
    </w:p>
    <w:p w14:paraId="0568CC55" w14:textId="77777777" w:rsidR="00E52841" w:rsidRPr="001B4511" w:rsidRDefault="00E52841" w:rsidP="00E52841">
      <w:pPr>
        <w:pStyle w:val="Numberedlist"/>
        <w:numPr>
          <w:ilvl w:val="0"/>
          <w:numId w:val="0"/>
        </w:numPr>
        <w:ind w:left="567"/>
        <w:rPr>
          <w:rFonts w:cstheme="minorHAnsi"/>
          <w:i/>
        </w:rPr>
      </w:pPr>
      <w:r w:rsidRPr="001B4511">
        <w:rPr>
          <w:rFonts w:cstheme="minorHAnsi"/>
          <w:i/>
        </w:rPr>
        <w:t xml:space="preserve">Product categories included in PHE's calorie reduction programme: ready meals, pizzas, meat products, savoury snack products, sauces and dressings, prepared sandwiches and composite salads. </w:t>
      </w:r>
    </w:p>
    <w:p w14:paraId="207382B1" w14:textId="77777777" w:rsidR="00E52841" w:rsidRPr="001B4511" w:rsidRDefault="00E52841" w:rsidP="00E52841">
      <w:pPr>
        <w:pStyle w:val="Numberedlist"/>
        <w:numPr>
          <w:ilvl w:val="0"/>
          <w:numId w:val="0"/>
        </w:numPr>
        <w:ind w:left="567"/>
        <w:rPr>
          <w:rFonts w:cstheme="minorHAnsi"/>
          <w:i/>
        </w:rPr>
      </w:pPr>
      <w:r w:rsidRPr="001B4511">
        <w:rPr>
          <w:rFonts w:cstheme="minorHAnsi"/>
          <w:i/>
        </w:rPr>
        <w:t>Products included in the SDIL: soft drinks with added sugar.)</w:t>
      </w:r>
    </w:p>
    <w:p w14:paraId="0A69816B" w14:textId="77777777" w:rsidR="00E52841" w:rsidRPr="001B4511" w:rsidRDefault="00E52841" w:rsidP="001B4511">
      <w:pPr>
        <w:pStyle w:val="Numberedlist"/>
        <w:numPr>
          <w:ilvl w:val="0"/>
          <w:numId w:val="17"/>
        </w:numPr>
        <w:rPr>
          <w:rFonts w:cstheme="minorHAnsi"/>
        </w:rPr>
      </w:pPr>
      <w:r w:rsidRPr="001B4511">
        <w:rPr>
          <w:rFonts w:cstheme="minorHAnsi"/>
        </w:rPr>
        <w:t xml:space="preserve">Yes </w:t>
      </w:r>
    </w:p>
    <w:p w14:paraId="0C96936E" w14:textId="77777777" w:rsidR="00F36C4A" w:rsidRPr="001B4511" w:rsidRDefault="00E52841" w:rsidP="001B4511">
      <w:pPr>
        <w:pStyle w:val="Numberedlist"/>
        <w:numPr>
          <w:ilvl w:val="0"/>
          <w:numId w:val="17"/>
        </w:numPr>
        <w:rPr>
          <w:rFonts w:cstheme="minorHAnsi"/>
        </w:rPr>
      </w:pPr>
      <w:r w:rsidRPr="001B4511">
        <w:rPr>
          <w:rFonts w:cstheme="minorHAnsi"/>
        </w:rPr>
        <w:t>No</w:t>
      </w:r>
      <w:r w:rsidR="007E08D2" w:rsidRPr="001B4511">
        <w:rPr>
          <w:rFonts w:cstheme="minorHAnsi"/>
        </w:rPr>
        <w:t xml:space="preserve"> </w:t>
      </w:r>
    </w:p>
    <w:p w14:paraId="07A2A739"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Please explain </w:t>
      </w:r>
      <w:r w:rsidR="00E52841" w:rsidRPr="001B4511">
        <w:rPr>
          <w:rFonts w:cstheme="minorHAnsi"/>
        </w:rPr>
        <w:t>your answer</w:t>
      </w:r>
      <w:r w:rsidRPr="001B4511">
        <w:rPr>
          <w:rFonts w:cstheme="minorHAnsi"/>
        </w:rPr>
        <w:t xml:space="preserve">. </w:t>
      </w:r>
    </w:p>
    <w:tbl>
      <w:tblPr>
        <w:tblStyle w:val="TableGrid"/>
        <w:tblW w:w="0" w:type="auto"/>
        <w:tblInd w:w="567" w:type="dxa"/>
        <w:tblLook w:val="04A0" w:firstRow="1" w:lastRow="0" w:firstColumn="1" w:lastColumn="0" w:noHBand="0" w:noVBand="1"/>
      </w:tblPr>
      <w:tblGrid>
        <w:gridCol w:w="8449"/>
      </w:tblGrid>
      <w:tr w:rsidR="00642E3E" w:rsidRPr="001B4511" w14:paraId="48BA0252" w14:textId="77777777" w:rsidTr="001E4BF8">
        <w:tc>
          <w:tcPr>
            <w:tcW w:w="9016" w:type="dxa"/>
          </w:tcPr>
          <w:p w14:paraId="05F5FB65" w14:textId="77777777" w:rsidR="00642E3E" w:rsidRPr="001B4511" w:rsidRDefault="00642E3E" w:rsidP="001E4BF8">
            <w:pPr>
              <w:pStyle w:val="Numberedlist"/>
              <w:numPr>
                <w:ilvl w:val="0"/>
                <w:numId w:val="0"/>
              </w:numPr>
              <w:rPr>
                <w:rFonts w:cstheme="minorHAnsi"/>
              </w:rPr>
            </w:pPr>
          </w:p>
        </w:tc>
      </w:tr>
    </w:tbl>
    <w:p w14:paraId="22F7D936" w14:textId="77777777" w:rsidR="00642E3E" w:rsidRPr="001B4511" w:rsidRDefault="00642E3E" w:rsidP="00F36C4A">
      <w:pPr>
        <w:pStyle w:val="Numberedlist"/>
        <w:numPr>
          <w:ilvl w:val="0"/>
          <w:numId w:val="0"/>
        </w:numPr>
        <w:ind w:left="567"/>
        <w:rPr>
          <w:rFonts w:cstheme="minorHAnsi"/>
        </w:rPr>
      </w:pPr>
    </w:p>
    <w:p w14:paraId="1954A2CB"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Do you think any other product categories should be included in these restrictions? </w:t>
      </w:r>
    </w:p>
    <w:p w14:paraId="5EF605BC" w14:textId="77777777" w:rsidR="00E52841" w:rsidRPr="001B4511" w:rsidRDefault="00E52841" w:rsidP="001B4511">
      <w:pPr>
        <w:pStyle w:val="Numberedlist"/>
        <w:numPr>
          <w:ilvl w:val="0"/>
          <w:numId w:val="18"/>
        </w:numPr>
        <w:rPr>
          <w:rFonts w:cstheme="minorHAnsi"/>
        </w:rPr>
      </w:pPr>
      <w:r w:rsidRPr="001B4511">
        <w:rPr>
          <w:rFonts w:cstheme="minorHAnsi"/>
        </w:rPr>
        <w:t xml:space="preserve">Yes </w:t>
      </w:r>
    </w:p>
    <w:p w14:paraId="1F46DBC9" w14:textId="77777777" w:rsidR="00F36C4A" w:rsidRPr="001B4511" w:rsidRDefault="00E52841" w:rsidP="001B4511">
      <w:pPr>
        <w:pStyle w:val="Numberedlist"/>
        <w:numPr>
          <w:ilvl w:val="0"/>
          <w:numId w:val="18"/>
        </w:numPr>
        <w:rPr>
          <w:rFonts w:cstheme="minorHAnsi"/>
        </w:rPr>
      </w:pPr>
      <w:r w:rsidRPr="001B4511">
        <w:rPr>
          <w:rFonts w:cstheme="minorHAnsi"/>
        </w:rPr>
        <w:t>No</w:t>
      </w:r>
      <w:r w:rsidR="007E08D2" w:rsidRPr="001B4511">
        <w:rPr>
          <w:rFonts w:cstheme="minorHAnsi"/>
        </w:rPr>
        <w:t xml:space="preserve"> </w:t>
      </w:r>
    </w:p>
    <w:p w14:paraId="7C6A635D"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yes, please explain which product categories and why. </w:t>
      </w:r>
    </w:p>
    <w:tbl>
      <w:tblPr>
        <w:tblStyle w:val="TableGrid"/>
        <w:tblW w:w="0" w:type="auto"/>
        <w:tblInd w:w="567" w:type="dxa"/>
        <w:tblLook w:val="04A0" w:firstRow="1" w:lastRow="0" w:firstColumn="1" w:lastColumn="0" w:noHBand="0" w:noVBand="1"/>
      </w:tblPr>
      <w:tblGrid>
        <w:gridCol w:w="8449"/>
      </w:tblGrid>
      <w:tr w:rsidR="00642E3E" w:rsidRPr="001B4511" w14:paraId="0CF733EF" w14:textId="77777777" w:rsidTr="001E4BF8">
        <w:tc>
          <w:tcPr>
            <w:tcW w:w="9016" w:type="dxa"/>
          </w:tcPr>
          <w:p w14:paraId="1872F394" w14:textId="77777777" w:rsidR="00642E3E" w:rsidRPr="001B4511" w:rsidRDefault="00642E3E" w:rsidP="001E4BF8">
            <w:pPr>
              <w:pStyle w:val="Numberedlist"/>
              <w:numPr>
                <w:ilvl w:val="0"/>
                <w:numId w:val="0"/>
              </w:numPr>
              <w:rPr>
                <w:rFonts w:cstheme="minorHAnsi"/>
              </w:rPr>
            </w:pPr>
          </w:p>
        </w:tc>
      </w:tr>
    </w:tbl>
    <w:p w14:paraId="02901006" w14:textId="77777777" w:rsidR="00642E3E" w:rsidRPr="001B4511" w:rsidRDefault="00642E3E" w:rsidP="00F36C4A">
      <w:pPr>
        <w:pStyle w:val="Numberedlist"/>
        <w:numPr>
          <w:ilvl w:val="0"/>
          <w:numId w:val="0"/>
        </w:numPr>
        <w:ind w:left="567"/>
        <w:rPr>
          <w:rFonts w:cstheme="minorHAnsi"/>
        </w:rPr>
      </w:pPr>
    </w:p>
    <w:p w14:paraId="6BC3727F"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Do you think any of these categories should not be included? </w:t>
      </w:r>
    </w:p>
    <w:p w14:paraId="440C5472" w14:textId="77777777" w:rsidR="00E52841" w:rsidRPr="001B4511" w:rsidRDefault="00E52841" w:rsidP="001B4511">
      <w:pPr>
        <w:pStyle w:val="Numberedlist"/>
        <w:numPr>
          <w:ilvl w:val="0"/>
          <w:numId w:val="19"/>
        </w:numPr>
        <w:rPr>
          <w:rFonts w:cstheme="minorHAnsi"/>
        </w:rPr>
      </w:pPr>
      <w:r w:rsidRPr="001B4511">
        <w:rPr>
          <w:rFonts w:cstheme="minorHAnsi"/>
        </w:rPr>
        <w:t xml:space="preserve">Yes </w:t>
      </w:r>
    </w:p>
    <w:p w14:paraId="28106FF5" w14:textId="77777777" w:rsidR="00F36C4A" w:rsidRPr="001B4511" w:rsidRDefault="00E52841" w:rsidP="001B4511">
      <w:pPr>
        <w:pStyle w:val="Numberedlist"/>
        <w:numPr>
          <w:ilvl w:val="0"/>
          <w:numId w:val="19"/>
        </w:numPr>
        <w:rPr>
          <w:rFonts w:cstheme="minorHAnsi"/>
        </w:rPr>
      </w:pPr>
      <w:r w:rsidRPr="001B4511">
        <w:rPr>
          <w:rFonts w:cstheme="minorHAnsi"/>
        </w:rPr>
        <w:t>No</w:t>
      </w:r>
      <w:r w:rsidR="007E08D2" w:rsidRPr="001B4511">
        <w:rPr>
          <w:rFonts w:cstheme="minorHAnsi"/>
        </w:rPr>
        <w:t xml:space="preserve"> </w:t>
      </w:r>
    </w:p>
    <w:p w14:paraId="19A3DBFA"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yes, please explain which product categories and why. </w:t>
      </w:r>
    </w:p>
    <w:tbl>
      <w:tblPr>
        <w:tblStyle w:val="TableGrid"/>
        <w:tblW w:w="0" w:type="auto"/>
        <w:tblInd w:w="567" w:type="dxa"/>
        <w:tblLook w:val="04A0" w:firstRow="1" w:lastRow="0" w:firstColumn="1" w:lastColumn="0" w:noHBand="0" w:noVBand="1"/>
      </w:tblPr>
      <w:tblGrid>
        <w:gridCol w:w="8449"/>
      </w:tblGrid>
      <w:tr w:rsidR="00642E3E" w:rsidRPr="001B4511" w14:paraId="71FF7AF2" w14:textId="77777777" w:rsidTr="001E4BF8">
        <w:tc>
          <w:tcPr>
            <w:tcW w:w="9016" w:type="dxa"/>
          </w:tcPr>
          <w:p w14:paraId="3E3AD4B8" w14:textId="77777777" w:rsidR="00642E3E" w:rsidRPr="001B4511" w:rsidRDefault="00642E3E" w:rsidP="001E4BF8">
            <w:pPr>
              <w:pStyle w:val="Numberedlist"/>
              <w:numPr>
                <w:ilvl w:val="0"/>
                <w:numId w:val="0"/>
              </w:numPr>
              <w:rPr>
                <w:rFonts w:cstheme="minorHAnsi"/>
              </w:rPr>
            </w:pPr>
          </w:p>
        </w:tc>
      </w:tr>
    </w:tbl>
    <w:p w14:paraId="711C8987" w14:textId="77777777" w:rsidR="00642E3E" w:rsidRPr="001B4511" w:rsidRDefault="00642E3E" w:rsidP="00F36C4A">
      <w:pPr>
        <w:pStyle w:val="Numberedlist"/>
        <w:numPr>
          <w:ilvl w:val="0"/>
          <w:numId w:val="0"/>
        </w:numPr>
        <w:ind w:left="567"/>
        <w:rPr>
          <w:rFonts w:cstheme="minorHAnsi"/>
        </w:rPr>
      </w:pPr>
    </w:p>
    <w:p w14:paraId="6ED4E45F"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Do you think that the price restrictions should also apply to free refills of sugar-sweetened beverages in the out-of-home sector, if they are in scope of the SDIL, including where they could be a part of a meal deal? </w:t>
      </w:r>
    </w:p>
    <w:p w14:paraId="7849F2BD" w14:textId="77777777" w:rsidR="00E52841" w:rsidRPr="001B4511" w:rsidRDefault="00E52841" w:rsidP="00E52841">
      <w:pPr>
        <w:pStyle w:val="Numberedlist"/>
        <w:numPr>
          <w:ilvl w:val="0"/>
          <w:numId w:val="0"/>
        </w:numPr>
        <w:ind w:left="567"/>
        <w:rPr>
          <w:rFonts w:cstheme="minorHAnsi"/>
          <w:i/>
        </w:rPr>
      </w:pPr>
      <w:r w:rsidRPr="001B4511">
        <w:rPr>
          <w:rFonts w:cstheme="minorHAnsi"/>
          <w:i/>
          <w:u w:val="single"/>
        </w:rPr>
        <w:t>(Additional information:</w:t>
      </w:r>
      <w:r w:rsidRPr="001B4511">
        <w:rPr>
          <w:rFonts w:cstheme="minorHAnsi"/>
          <w:i/>
        </w:rPr>
        <w:t xml:space="preserve"> Terms used in this consultation - please note these are not the final definitions and are simply presented as a guide. </w:t>
      </w:r>
    </w:p>
    <w:p w14:paraId="47F241F5" w14:textId="77777777" w:rsidR="00E52841" w:rsidRPr="001B4511" w:rsidRDefault="00E52841" w:rsidP="00E52841">
      <w:pPr>
        <w:pStyle w:val="Numberedlist"/>
        <w:numPr>
          <w:ilvl w:val="0"/>
          <w:numId w:val="0"/>
        </w:numPr>
        <w:ind w:left="567"/>
        <w:rPr>
          <w:rFonts w:cstheme="minorHAnsi"/>
          <w:i/>
        </w:rPr>
      </w:pPr>
      <w:r w:rsidRPr="001B4511">
        <w:rPr>
          <w:rFonts w:cstheme="minorHAnsi"/>
          <w:i/>
        </w:rPr>
        <w:t>Free refill: A promotion that occurs when a drink, for example soft drink, tea or coffee is allowed to be filled again, free of charge, after being consumed.)</w:t>
      </w:r>
    </w:p>
    <w:p w14:paraId="33D9333D" w14:textId="77777777" w:rsidR="00E52841" w:rsidRPr="001B4511" w:rsidRDefault="00E52841" w:rsidP="001B4511">
      <w:pPr>
        <w:pStyle w:val="Numberedlist"/>
        <w:numPr>
          <w:ilvl w:val="0"/>
          <w:numId w:val="20"/>
        </w:numPr>
        <w:rPr>
          <w:rFonts w:cstheme="minorHAnsi"/>
        </w:rPr>
      </w:pPr>
      <w:r w:rsidRPr="001B4511">
        <w:rPr>
          <w:rFonts w:cstheme="minorHAnsi"/>
        </w:rPr>
        <w:t xml:space="preserve">Yes </w:t>
      </w:r>
    </w:p>
    <w:p w14:paraId="2E8F7FD5" w14:textId="77777777" w:rsidR="00F36C4A" w:rsidRPr="001B4511" w:rsidRDefault="00E52841" w:rsidP="001B4511">
      <w:pPr>
        <w:pStyle w:val="Numberedlist"/>
        <w:numPr>
          <w:ilvl w:val="0"/>
          <w:numId w:val="20"/>
        </w:numPr>
        <w:rPr>
          <w:rFonts w:cstheme="minorHAnsi"/>
        </w:rPr>
      </w:pPr>
      <w:r w:rsidRPr="001B4511">
        <w:rPr>
          <w:rFonts w:cstheme="minorHAnsi"/>
        </w:rPr>
        <w:t>No</w:t>
      </w:r>
      <w:r w:rsidR="007E08D2" w:rsidRPr="001B4511">
        <w:rPr>
          <w:rFonts w:cstheme="minorHAnsi"/>
        </w:rPr>
        <w:t xml:space="preserve"> </w:t>
      </w:r>
    </w:p>
    <w:p w14:paraId="5227CB98"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Please explain your answer. </w:t>
      </w:r>
    </w:p>
    <w:tbl>
      <w:tblPr>
        <w:tblStyle w:val="TableGrid"/>
        <w:tblW w:w="0" w:type="auto"/>
        <w:tblInd w:w="567" w:type="dxa"/>
        <w:tblLook w:val="04A0" w:firstRow="1" w:lastRow="0" w:firstColumn="1" w:lastColumn="0" w:noHBand="0" w:noVBand="1"/>
      </w:tblPr>
      <w:tblGrid>
        <w:gridCol w:w="8449"/>
      </w:tblGrid>
      <w:tr w:rsidR="00642E3E" w:rsidRPr="001B4511" w14:paraId="1A51369D" w14:textId="77777777" w:rsidTr="001E4BF8">
        <w:tc>
          <w:tcPr>
            <w:tcW w:w="9016" w:type="dxa"/>
          </w:tcPr>
          <w:p w14:paraId="5BBA6F6B" w14:textId="77777777" w:rsidR="00642E3E" w:rsidRPr="001B4511" w:rsidRDefault="00642E3E" w:rsidP="001E4BF8">
            <w:pPr>
              <w:pStyle w:val="Numberedlist"/>
              <w:numPr>
                <w:ilvl w:val="0"/>
                <w:numId w:val="0"/>
              </w:numPr>
              <w:rPr>
                <w:rFonts w:cstheme="minorHAnsi"/>
              </w:rPr>
            </w:pPr>
          </w:p>
        </w:tc>
      </w:tr>
    </w:tbl>
    <w:p w14:paraId="38A8D73D" w14:textId="77777777" w:rsidR="00642E3E" w:rsidRPr="001B4511" w:rsidRDefault="00642E3E" w:rsidP="00F36C4A">
      <w:pPr>
        <w:pStyle w:val="Numberedlist"/>
        <w:numPr>
          <w:ilvl w:val="0"/>
          <w:numId w:val="0"/>
        </w:numPr>
        <w:ind w:left="567"/>
        <w:rPr>
          <w:rFonts w:cstheme="minorHAnsi"/>
        </w:rPr>
      </w:pPr>
    </w:p>
    <w:p w14:paraId="40560D76"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For food and drink consumed outside of the home, are there other types of price promotion that should be restricted? </w:t>
      </w:r>
    </w:p>
    <w:p w14:paraId="404F3A97" w14:textId="77777777" w:rsidR="00E415F9" w:rsidRPr="001B4511" w:rsidRDefault="00E415F9" w:rsidP="001B4511">
      <w:pPr>
        <w:pStyle w:val="Numberedlist"/>
        <w:numPr>
          <w:ilvl w:val="0"/>
          <w:numId w:val="21"/>
        </w:numPr>
        <w:rPr>
          <w:rFonts w:cstheme="minorHAnsi"/>
        </w:rPr>
      </w:pPr>
      <w:r w:rsidRPr="001B4511">
        <w:rPr>
          <w:rFonts w:cstheme="minorHAnsi"/>
        </w:rPr>
        <w:t xml:space="preserve">Yes </w:t>
      </w:r>
    </w:p>
    <w:p w14:paraId="3A877AB6" w14:textId="77777777" w:rsidR="00F36C4A" w:rsidRPr="001B4511" w:rsidRDefault="00E415F9" w:rsidP="001B4511">
      <w:pPr>
        <w:pStyle w:val="Numberedlist"/>
        <w:numPr>
          <w:ilvl w:val="0"/>
          <w:numId w:val="21"/>
        </w:numPr>
        <w:rPr>
          <w:rFonts w:cstheme="minorHAnsi"/>
        </w:rPr>
      </w:pPr>
      <w:r w:rsidRPr="001B4511">
        <w:rPr>
          <w:rFonts w:cstheme="minorHAnsi"/>
        </w:rPr>
        <w:t>No</w:t>
      </w:r>
      <w:r w:rsidR="007E08D2" w:rsidRPr="001B4511">
        <w:rPr>
          <w:rFonts w:cstheme="minorHAnsi"/>
        </w:rPr>
        <w:t xml:space="preserve"> </w:t>
      </w:r>
    </w:p>
    <w:p w14:paraId="7A7B795F" w14:textId="77777777" w:rsidR="007E08D2" w:rsidRPr="001B4511" w:rsidRDefault="007E08D2" w:rsidP="00F36C4A">
      <w:pPr>
        <w:pStyle w:val="Numberedlist"/>
        <w:numPr>
          <w:ilvl w:val="0"/>
          <w:numId w:val="0"/>
        </w:numPr>
        <w:ind w:left="567"/>
        <w:rPr>
          <w:rFonts w:cstheme="minorHAnsi"/>
        </w:rPr>
      </w:pPr>
      <w:r w:rsidRPr="001B4511">
        <w:rPr>
          <w:rFonts w:cstheme="minorHAnsi"/>
        </w:rPr>
        <w:t>If yes, please explain which promotions we should consider and why.</w:t>
      </w:r>
    </w:p>
    <w:tbl>
      <w:tblPr>
        <w:tblStyle w:val="TableGrid"/>
        <w:tblW w:w="0" w:type="auto"/>
        <w:tblInd w:w="567" w:type="dxa"/>
        <w:tblLook w:val="04A0" w:firstRow="1" w:lastRow="0" w:firstColumn="1" w:lastColumn="0" w:noHBand="0" w:noVBand="1"/>
      </w:tblPr>
      <w:tblGrid>
        <w:gridCol w:w="8449"/>
      </w:tblGrid>
      <w:tr w:rsidR="00642E3E" w:rsidRPr="001B4511" w14:paraId="17E8DA7E" w14:textId="77777777" w:rsidTr="001E4BF8">
        <w:tc>
          <w:tcPr>
            <w:tcW w:w="9016" w:type="dxa"/>
          </w:tcPr>
          <w:p w14:paraId="6DEC28DF" w14:textId="77777777" w:rsidR="00642E3E" w:rsidRPr="001B4511" w:rsidRDefault="00642E3E" w:rsidP="001E4BF8">
            <w:pPr>
              <w:pStyle w:val="Numberedlist"/>
              <w:numPr>
                <w:ilvl w:val="0"/>
                <w:numId w:val="0"/>
              </w:numPr>
              <w:rPr>
                <w:rFonts w:cstheme="minorHAnsi"/>
              </w:rPr>
            </w:pPr>
          </w:p>
        </w:tc>
      </w:tr>
    </w:tbl>
    <w:p w14:paraId="5B12C167" w14:textId="77777777" w:rsidR="00642E3E" w:rsidRPr="001B4511" w:rsidRDefault="00642E3E" w:rsidP="00F36C4A">
      <w:pPr>
        <w:pStyle w:val="Numberedlist"/>
        <w:numPr>
          <w:ilvl w:val="0"/>
          <w:numId w:val="0"/>
        </w:numPr>
        <w:ind w:left="567"/>
        <w:rPr>
          <w:rFonts w:cstheme="minorHAnsi"/>
        </w:rPr>
      </w:pPr>
    </w:p>
    <w:p w14:paraId="79927E02" w14:textId="77777777" w:rsidR="007E08D2" w:rsidRPr="001B4511" w:rsidRDefault="007E08D2" w:rsidP="007E08D2">
      <w:pPr>
        <w:pStyle w:val="Heading2-notforToC"/>
        <w:rPr>
          <w:rFonts w:asciiTheme="minorHAnsi" w:hAnsiTheme="minorHAnsi" w:cstheme="minorHAnsi"/>
        </w:rPr>
      </w:pPr>
      <w:r w:rsidRPr="001B4511">
        <w:rPr>
          <w:rFonts w:asciiTheme="minorHAnsi" w:hAnsiTheme="minorHAnsi" w:cstheme="minorHAnsi"/>
        </w:rPr>
        <w:t xml:space="preserve">Location restrictions </w:t>
      </w:r>
    </w:p>
    <w:p w14:paraId="03F8FAA8" w14:textId="77777777" w:rsidR="005A3F48" w:rsidRPr="001B4511" w:rsidRDefault="007E08D2" w:rsidP="005A3F48">
      <w:pPr>
        <w:pStyle w:val="Numberedlist"/>
        <w:tabs>
          <w:tab w:val="clear" w:pos="360"/>
          <w:tab w:val="num" w:pos="567"/>
        </w:tabs>
        <w:ind w:left="567" w:hanging="425"/>
        <w:rPr>
          <w:rFonts w:cstheme="minorHAnsi"/>
          <w:b/>
        </w:rPr>
      </w:pPr>
      <w:r w:rsidRPr="001B4511">
        <w:rPr>
          <w:rFonts w:cstheme="minorHAnsi"/>
          <w:b/>
        </w:rPr>
        <w:t>Which of the following options do you think is the most appropriate to achieve the aims of this policy:</w:t>
      </w:r>
    </w:p>
    <w:p w14:paraId="01B4B01D" w14:textId="77777777" w:rsidR="00F65E0B" w:rsidRDefault="005A3F48" w:rsidP="005A3F48">
      <w:pPr>
        <w:pStyle w:val="Numberedlist"/>
        <w:numPr>
          <w:ilvl w:val="0"/>
          <w:numId w:val="0"/>
        </w:numPr>
        <w:ind w:left="567"/>
        <w:rPr>
          <w:rFonts w:cstheme="minorHAnsi"/>
          <w:i/>
        </w:rPr>
      </w:pPr>
      <w:r w:rsidRPr="001B4511">
        <w:rPr>
          <w:rFonts w:cstheme="minorHAnsi"/>
          <w:i/>
        </w:rPr>
        <w:t>(</w:t>
      </w:r>
      <w:r w:rsidR="00F65E0B" w:rsidRPr="001B4511">
        <w:rPr>
          <w:rFonts w:cstheme="minorHAnsi"/>
          <w:i/>
          <w:u w:val="single"/>
        </w:rPr>
        <w:t>Additional information:</w:t>
      </w:r>
      <w:r w:rsidR="00F65E0B" w:rsidRPr="001B4511">
        <w:rPr>
          <w:rFonts w:cstheme="minorHAnsi"/>
          <w:i/>
        </w:rPr>
        <w:t xml:space="preserve"> </w:t>
      </w:r>
    </w:p>
    <w:p w14:paraId="0BD4FB0A" w14:textId="77777777" w:rsidR="005A3F48" w:rsidRPr="001B4511" w:rsidRDefault="005A3F48" w:rsidP="005A3F48">
      <w:pPr>
        <w:pStyle w:val="Numberedlist"/>
        <w:numPr>
          <w:ilvl w:val="0"/>
          <w:numId w:val="0"/>
        </w:numPr>
        <w:ind w:left="567"/>
        <w:rPr>
          <w:rFonts w:cstheme="minorHAnsi"/>
          <w:i/>
        </w:rPr>
      </w:pPr>
      <w:r w:rsidRPr="001B4511">
        <w:rPr>
          <w:rFonts w:cstheme="minorHAnsi"/>
          <w:i/>
        </w:rPr>
        <w:t xml:space="preserve">Option 1 - We propose that the location restrictions should apply to the following locations: store entrances, ends of aisles and checkout areas (see Annex 2). </w:t>
      </w:r>
    </w:p>
    <w:p w14:paraId="04AF7273" w14:textId="77777777" w:rsidR="005A3F48" w:rsidRPr="001B4511" w:rsidRDefault="005A3F48" w:rsidP="005A3F48">
      <w:pPr>
        <w:pStyle w:val="Numberedlist"/>
        <w:numPr>
          <w:ilvl w:val="0"/>
          <w:numId w:val="0"/>
        </w:numPr>
        <w:ind w:left="567"/>
        <w:rPr>
          <w:rFonts w:cstheme="minorHAnsi"/>
          <w:i/>
        </w:rPr>
      </w:pPr>
      <w:r w:rsidRPr="001B4511">
        <w:rPr>
          <w:rFonts w:cstheme="minorHAnsi"/>
          <w:i/>
        </w:rPr>
        <w:t>Option 2 - We are open to alternative suggestions from stakeholders as to how this policy could be implemented.)</w:t>
      </w:r>
    </w:p>
    <w:p w14:paraId="59C658A5" w14:textId="77777777" w:rsidR="00672285" w:rsidRPr="001B4511" w:rsidRDefault="00672285" w:rsidP="001B4511">
      <w:pPr>
        <w:pStyle w:val="Textindented"/>
        <w:numPr>
          <w:ilvl w:val="0"/>
          <w:numId w:val="22"/>
        </w:numPr>
        <w:rPr>
          <w:rFonts w:asciiTheme="minorHAnsi" w:hAnsiTheme="minorHAnsi" w:cstheme="minorHAnsi"/>
        </w:rPr>
      </w:pPr>
      <w:r w:rsidRPr="001B4511">
        <w:rPr>
          <w:rFonts w:asciiTheme="minorHAnsi" w:hAnsiTheme="minorHAnsi" w:cstheme="minorHAnsi"/>
        </w:rPr>
        <w:t xml:space="preserve">Option 1 </w:t>
      </w:r>
    </w:p>
    <w:p w14:paraId="29438956" w14:textId="77777777" w:rsidR="00672285" w:rsidRPr="001B4511" w:rsidRDefault="00672285" w:rsidP="001B4511">
      <w:pPr>
        <w:pStyle w:val="Textindented"/>
        <w:numPr>
          <w:ilvl w:val="0"/>
          <w:numId w:val="22"/>
        </w:numPr>
        <w:rPr>
          <w:rFonts w:asciiTheme="minorHAnsi" w:hAnsiTheme="minorHAnsi" w:cstheme="minorHAnsi"/>
        </w:rPr>
      </w:pPr>
      <w:r w:rsidRPr="001B4511">
        <w:rPr>
          <w:rFonts w:asciiTheme="minorHAnsi" w:hAnsiTheme="minorHAnsi" w:cstheme="minorHAnsi"/>
        </w:rPr>
        <w:t>Option 2</w:t>
      </w:r>
    </w:p>
    <w:p w14:paraId="1EF8818F" w14:textId="77777777" w:rsidR="007E08D2" w:rsidRPr="001B4511" w:rsidRDefault="00672285" w:rsidP="001B4511">
      <w:pPr>
        <w:pStyle w:val="Textindented"/>
        <w:numPr>
          <w:ilvl w:val="0"/>
          <w:numId w:val="22"/>
        </w:numPr>
        <w:rPr>
          <w:rFonts w:asciiTheme="minorHAnsi" w:hAnsiTheme="minorHAnsi" w:cstheme="minorHAnsi"/>
        </w:rPr>
      </w:pPr>
      <w:r w:rsidRPr="001B4511">
        <w:rPr>
          <w:rFonts w:asciiTheme="minorHAnsi" w:hAnsiTheme="minorHAnsi" w:cstheme="minorHAnsi"/>
        </w:rPr>
        <w:t>Neither</w:t>
      </w:r>
      <w:r w:rsidRPr="001B4511">
        <w:rPr>
          <w:rFonts w:asciiTheme="minorHAnsi" w:hAnsiTheme="minorHAnsi" w:cstheme="minorHAnsi"/>
          <w:i/>
        </w:rPr>
        <w:t xml:space="preserve"> </w:t>
      </w:r>
    </w:p>
    <w:p w14:paraId="3E8F1235" w14:textId="77777777" w:rsidR="00672285" w:rsidRPr="001B4511" w:rsidRDefault="00672285" w:rsidP="00672285">
      <w:pPr>
        <w:pStyle w:val="Numberedlist"/>
        <w:numPr>
          <w:ilvl w:val="0"/>
          <w:numId w:val="0"/>
        </w:numPr>
        <w:ind w:left="567"/>
        <w:rPr>
          <w:rFonts w:cstheme="minorHAnsi"/>
        </w:rPr>
      </w:pPr>
      <w:r w:rsidRPr="001B4511">
        <w:rPr>
          <w:rFonts w:cstheme="minorHAnsi"/>
        </w:rPr>
        <w:t xml:space="preserve">If you are proposing an alternative option, please explain how your preferred option would better deliver the aims of this policy, how it would be delivered and whether there would be any practical and/or implementation issues that we should be aware of. </w:t>
      </w:r>
    </w:p>
    <w:tbl>
      <w:tblPr>
        <w:tblStyle w:val="TableGrid"/>
        <w:tblW w:w="0" w:type="auto"/>
        <w:tblInd w:w="567" w:type="dxa"/>
        <w:tblLook w:val="04A0" w:firstRow="1" w:lastRow="0" w:firstColumn="1" w:lastColumn="0" w:noHBand="0" w:noVBand="1"/>
      </w:tblPr>
      <w:tblGrid>
        <w:gridCol w:w="8449"/>
      </w:tblGrid>
      <w:tr w:rsidR="00672285" w:rsidRPr="001B4511" w14:paraId="32E0FC98" w14:textId="77777777" w:rsidTr="00672285">
        <w:tc>
          <w:tcPr>
            <w:tcW w:w="9016" w:type="dxa"/>
          </w:tcPr>
          <w:p w14:paraId="11BA4B21" w14:textId="77777777" w:rsidR="00672285" w:rsidRPr="001B4511" w:rsidRDefault="00672285" w:rsidP="00672285">
            <w:pPr>
              <w:pStyle w:val="Numberedlist"/>
              <w:numPr>
                <w:ilvl w:val="0"/>
                <w:numId w:val="0"/>
              </w:numPr>
              <w:rPr>
                <w:rFonts w:cstheme="minorHAnsi"/>
              </w:rPr>
            </w:pPr>
          </w:p>
        </w:tc>
      </w:tr>
    </w:tbl>
    <w:p w14:paraId="7C471142" w14:textId="77777777" w:rsidR="00672285" w:rsidRPr="001B4511" w:rsidRDefault="00672285" w:rsidP="00672285">
      <w:pPr>
        <w:pStyle w:val="Numberedlist"/>
        <w:numPr>
          <w:ilvl w:val="0"/>
          <w:numId w:val="0"/>
        </w:numPr>
        <w:ind w:left="567"/>
        <w:rPr>
          <w:rFonts w:cstheme="minorHAnsi"/>
        </w:rPr>
      </w:pPr>
    </w:p>
    <w:p w14:paraId="4D6DFA1A" w14:textId="77777777" w:rsidR="00F36C4A" w:rsidRPr="00842AF8" w:rsidRDefault="007E08D2" w:rsidP="007E08D2">
      <w:pPr>
        <w:pStyle w:val="Numberedlist"/>
        <w:tabs>
          <w:tab w:val="clear" w:pos="360"/>
          <w:tab w:val="num" w:pos="567"/>
        </w:tabs>
        <w:ind w:left="567" w:hanging="425"/>
        <w:rPr>
          <w:rFonts w:cstheme="minorHAnsi"/>
          <w:b/>
          <w:highlight w:val="yellow"/>
        </w:rPr>
      </w:pPr>
      <w:r w:rsidRPr="00842AF8">
        <w:rPr>
          <w:rFonts w:cstheme="minorHAnsi"/>
          <w:b/>
          <w:highlight w:val="yellow"/>
        </w:rPr>
        <w:t xml:space="preserve">Do you think that the location restrictions should apply to all of the following locations: store entrances, ends of aisles and checkout areas? </w:t>
      </w:r>
    </w:p>
    <w:p w14:paraId="0F208B4B" w14:textId="77777777" w:rsidR="005A3F48" w:rsidRPr="001B4511" w:rsidRDefault="005A3F48" w:rsidP="005A3F48">
      <w:pPr>
        <w:pStyle w:val="Numberedlist"/>
        <w:numPr>
          <w:ilvl w:val="0"/>
          <w:numId w:val="0"/>
        </w:numPr>
        <w:ind w:left="567"/>
        <w:rPr>
          <w:rFonts w:cstheme="minorHAnsi"/>
          <w:i/>
        </w:rPr>
      </w:pPr>
      <w:r w:rsidRPr="001B4511">
        <w:rPr>
          <w:rFonts w:cstheme="minorHAnsi"/>
          <w:i/>
        </w:rPr>
        <w:t>(</w:t>
      </w:r>
      <w:r w:rsidRPr="001B4511">
        <w:rPr>
          <w:rFonts w:cstheme="minorHAnsi"/>
          <w:i/>
          <w:u w:val="single"/>
        </w:rPr>
        <w:t>Additional information:</w:t>
      </w:r>
      <w:r w:rsidRPr="001B4511">
        <w:rPr>
          <w:rFonts w:cstheme="minorHAnsi"/>
          <w:i/>
        </w:rPr>
        <w:t xml:space="preserve"> Terms used in this consultation - please note these are not the final definitions and </w:t>
      </w:r>
      <w:r w:rsidR="00F948DE">
        <w:rPr>
          <w:rFonts w:cstheme="minorHAnsi"/>
          <w:i/>
        </w:rPr>
        <w:t>are simply presented as a guide.</w:t>
      </w:r>
      <w:r w:rsidRPr="001B4511">
        <w:rPr>
          <w:rFonts w:cstheme="minorHAnsi"/>
          <w:i/>
        </w:rPr>
        <w:t xml:space="preserve"> </w:t>
      </w:r>
    </w:p>
    <w:p w14:paraId="6E8C7989" w14:textId="77777777" w:rsidR="005A3F48" w:rsidRPr="001B4511" w:rsidRDefault="005A3F48" w:rsidP="005A3F48">
      <w:pPr>
        <w:pStyle w:val="Numberedlist"/>
        <w:numPr>
          <w:ilvl w:val="0"/>
          <w:numId w:val="0"/>
        </w:numPr>
        <w:ind w:left="567"/>
        <w:rPr>
          <w:rFonts w:cstheme="minorHAnsi"/>
          <w:i/>
        </w:rPr>
      </w:pPr>
      <w:r w:rsidRPr="001B4511">
        <w:rPr>
          <w:rFonts w:cstheme="minorHAnsi"/>
          <w:i/>
        </w:rPr>
        <w:t>Checkout area: the till point or a self-checkout area and the surrounding floor space area, as well as the queueing areas leading to the till point or self-checkout.</w:t>
      </w:r>
    </w:p>
    <w:p w14:paraId="1E1F6CF1" w14:textId="77777777" w:rsidR="005A3F48" w:rsidRPr="001B4511" w:rsidRDefault="005A3F48" w:rsidP="005A3F48">
      <w:pPr>
        <w:pStyle w:val="Numberedlist"/>
        <w:numPr>
          <w:ilvl w:val="0"/>
          <w:numId w:val="0"/>
        </w:numPr>
        <w:ind w:left="567"/>
        <w:rPr>
          <w:rFonts w:cstheme="minorHAnsi"/>
          <w:i/>
        </w:rPr>
      </w:pPr>
      <w:r w:rsidRPr="001B4511">
        <w:rPr>
          <w:rFonts w:cstheme="minorHAnsi"/>
          <w:i/>
        </w:rPr>
        <w:t>End of aisle: the display/point of purchase advertising of products placed at the ends of shelf rows in stores, or on separate units adjacent to the ends of shelf rows.</w:t>
      </w:r>
    </w:p>
    <w:p w14:paraId="36A309E1" w14:textId="77777777" w:rsidR="005A3F48" w:rsidRPr="001B4511" w:rsidRDefault="005A3F48" w:rsidP="005A3F48">
      <w:pPr>
        <w:pStyle w:val="Numberedlist"/>
        <w:numPr>
          <w:ilvl w:val="0"/>
          <w:numId w:val="0"/>
        </w:numPr>
        <w:ind w:left="567"/>
        <w:rPr>
          <w:rFonts w:cstheme="minorHAnsi"/>
          <w:i/>
        </w:rPr>
      </w:pPr>
      <w:r w:rsidRPr="001B4511">
        <w:rPr>
          <w:rFonts w:cstheme="minorHAnsi"/>
          <w:i/>
        </w:rPr>
        <w:t>Store entrance display: the display of products on units/shelves placed at/in the vicinity of the store entrance(s), including in front of or surrounding the entrance(s) )</w:t>
      </w:r>
    </w:p>
    <w:p w14:paraId="27BEDCA6" w14:textId="77777777" w:rsidR="005A3F48" w:rsidRPr="001B4511" w:rsidRDefault="005A3F48" w:rsidP="001B4511">
      <w:pPr>
        <w:pStyle w:val="Numberedlist"/>
        <w:numPr>
          <w:ilvl w:val="0"/>
          <w:numId w:val="23"/>
        </w:numPr>
        <w:rPr>
          <w:rFonts w:cstheme="minorHAnsi"/>
        </w:rPr>
      </w:pPr>
      <w:r w:rsidRPr="001B4511">
        <w:rPr>
          <w:rFonts w:cstheme="minorHAnsi"/>
        </w:rPr>
        <w:t xml:space="preserve">Yes </w:t>
      </w:r>
    </w:p>
    <w:p w14:paraId="602392F6" w14:textId="77777777" w:rsidR="00F36C4A" w:rsidRPr="001B4511" w:rsidRDefault="005A3F48" w:rsidP="001B4511">
      <w:pPr>
        <w:pStyle w:val="Numberedlist"/>
        <w:numPr>
          <w:ilvl w:val="0"/>
          <w:numId w:val="23"/>
        </w:numPr>
        <w:rPr>
          <w:rFonts w:cstheme="minorHAnsi"/>
        </w:rPr>
      </w:pPr>
      <w:r w:rsidRPr="001B4511">
        <w:rPr>
          <w:rFonts w:cstheme="minorHAnsi"/>
        </w:rPr>
        <w:lastRenderedPageBreak/>
        <w:t>No</w:t>
      </w:r>
      <w:r w:rsidR="007E08D2" w:rsidRPr="001B4511">
        <w:rPr>
          <w:rFonts w:cstheme="minorHAnsi"/>
        </w:rPr>
        <w:t xml:space="preserve"> </w:t>
      </w:r>
    </w:p>
    <w:p w14:paraId="4FC9CC38"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Please explain your answer.  </w:t>
      </w:r>
    </w:p>
    <w:tbl>
      <w:tblPr>
        <w:tblStyle w:val="TableGrid"/>
        <w:tblW w:w="0" w:type="auto"/>
        <w:tblInd w:w="567" w:type="dxa"/>
        <w:tblLook w:val="04A0" w:firstRow="1" w:lastRow="0" w:firstColumn="1" w:lastColumn="0" w:noHBand="0" w:noVBand="1"/>
      </w:tblPr>
      <w:tblGrid>
        <w:gridCol w:w="8449"/>
      </w:tblGrid>
      <w:tr w:rsidR="00642E3E" w:rsidRPr="001B4511" w14:paraId="70DB2E69" w14:textId="77777777" w:rsidTr="001E4BF8">
        <w:tc>
          <w:tcPr>
            <w:tcW w:w="9016" w:type="dxa"/>
          </w:tcPr>
          <w:p w14:paraId="0BAC6CEB" w14:textId="7C8115AB" w:rsidR="00642E3E" w:rsidRPr="001B4511" w:rsidRDefault="00842AF8" w:rsidP="003145C7">
            <w:pPr>
              <w:pStyle w:val="Numberedlist"/>
              <w:numPr>
                <w:ilvl w:val="0"/>
                <w:numId w:val="0"/>
              </w:numPr>
              <w:rPr>
                <w:rFonts w:cstheme="minorHAnsi"/>
              </w:rPr>
            </w:pPr>
            <w:bookmarkStart w:id="3" w:name="_GoBack"/>
            <w:bookmarkEnd w:id="3"/>
            <w:r w:rsidRPr="00842AF8">
              <w:rPr>
                <w:rFonts w:cstheme="minorHAnsi"/>
                <w:color w:val="FF0000"/>
              </w:rPr>
              <w:t xml:space="preserve"> </w:t>
            </w:r>
          </w:p>
        </w:tc>
      </w:tr>
    </w:tbl>
    <w:p w14:paraId="23907772" w14:textId="77777777" w:rsidR="00642E3E" w:rsidRPr="001B4511" w:rsidRDefault="00642E3E" w:rsidP="00F36C4A">
      <w:pPr>
        <w:pStyle w:val="Numberedlist"/>
        <w:numPr>
          <w:ilvl w:val="0"/>
          <w:numId w:val="0"/>
        </w:numPr>
        <w:ind w:left="567"/>
        <w:rPr>
          <w:rFonts w:cstheme="minorHAnsi"/>
        </w:rPr>
      </w:pPr>
    </w:p>
    <w:p w14:paraId="78430948"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Do you currently use or do you know about any official definitions for these locations? </w:t>
      </w:r>
    </w:p>
    <w:p w14:paraId="3EC80A30" w14:textId="77777777" w:rsidR="005A3F48" w:rsidRPr="001B4511" w:rsidRDefault="005A3F48" w:rsidP="001B4511">
      <w:pPr>
        <w:pStyle w:val="Numberedlist"/>
        <w:numPr>
          <w:ilvl w:val="0"/>
          <w:numId w:val="24"/>
        </w:numPr>
        <w:rPr>
          <w:rFonts w:cstheme="minorHAnsi"/>
        </w:rPr>
      </w:pPr>
      <w:r w:rsidRPr="001B4511">
        <w:rPr>
          <w:rFonts w:cstheme="minorHAnsi"/>
        </w:rPr>
        <w:t xml:space="preserve">Yes </w:t>
      </w:r>
    </w:p>
    <w:p w14:paraId="1B3BB72B" w14:textId="77777777" w:rsidR="00F36C4A" w:rsidRPr="001B4511" w:rsidRDefault="005A3F48" w:rsidP="001B4511">
      <w:pPr>
        <w:pStyle w:val="Numberedlist"/>
        <w:numPr>
          <w:ilvl w:val="0"/>
          <w:numId w:val="24"/>
        </w:numPr>
        <w:rPr>
          <w:rFonts w:cstheme="minorHAnsi"/>
        </w:rPr>
      </w:pPr>
      <w:r w:rsidRPr="001B4511">
        <w:rPr>
          <w:rFonts w:cstheme="minorHAnsi"/>
        </w:rPr>
        <w:t>No</w:t>
      </w:r>
      <w:r w:rsidR="007E08D2" w:rsidRPr="001B4511">
        <w:rPr>
          <w:rFonts w:cstheme="minorHAnsi"/>
        </w:rPr>
        <w:t xml:space="preserve"> </w:t>
      </w:r>
    </w:p>
    <w:p w14:paraId="5CEEBD64"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yes, please provide them below. </w:t>
      </w:r>
    </w:p>
    <w:tbl>
      <w:tblPr>
        <w:tblStyle w:val="TableGrid"/>
        <w:tblW w:w="0" w:type="auto"/>
        <w:tblInd w:w="567" w:type="dxa"/>
        <w:tblLook w:val="04A0" w:firstRow="1" w:lastRow="0" w:firstColumn="1" w:lastColumn="0" w:noHBand="0" w:noVBand="1"/>
      </w:tblPr>
      <w:tblGrid>
        <w:gridCol w:w="8449"/>
      </w:tblGrid>
      <w:tr w:rsidR="00642E3E" w:rsidRPr="001B4511" w14:paraId="569570C0" w14:textId="77777777" w:rsidTr="001E4BF8">
        <w:tc>
          <w:tcPr>
            <w:tcW w:w="9016" w:type="dxa"/>
          </w:tcPr>
          <w:p w14:paraId="4DE49E30" w14:textId="77777777" w:rsidR="00642E3E" w:rsidRPr="001B4511" w:rsidRDefault="00642E3E" w:rsidP="001E4BF8">
            <w:pPr>
              <w:pStyle w:val="Numberedlist"/>
              <w:numPr>
                <w:ilvl w:val="0"/>
                <w:numId w:val="0"/>
              </w:numPr>
              <w:rPr>
                <w:rFonts w:cstheme="minorHAnsi"/>
              </w:rPr>
            </w:pPr>
          </w:p>
        </w:tc>
      </w:tr>
    </w:tbl>
    <w:p w14:paraId="3E13635F" w14:textId="77777777" w:rsidR="00642E3E" w:rsidRPr="001B4511" w:rsidRDefault="00642E3E" w:rsidP="00F36C4A">
      <w:pPr>
        <w:pStyle w:val="Numberedlist"/>
        <w:numPr>
          <w:ilvl w:val="0"/>
          <w:numId w:val="0"/>
        </w:numPr>
        <w:ind w:left="567"/>
        <w:rPr>
          <w:rFonts w:cstheme="minorHAnsi"/>
        </w:rPr>
      </w:pPr>
    </w:p>
    <w:p w14:paraId="08D80364"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Do you think there are other locations inside stores where the restrictions should apply to? </w:t>
      </w:r>
    </w:p>
    <w:p w14:paraId="6206B891" w14:textId="77777777" w:rsidR="005A3F48" w:rsidRPr="001B4511" w:rsidRDefault="005A3F48" w:rsidP="001B4511">
      <w:pPr>
        <w:pStyle w:val="Numberedlist"/>
        <w:numPr>
          <w:ilvl w:val="0"/>
          <w:numId w:val="25"/>
        </w:numPr>
        <w:rPr>
          <w:rFonts w:cstheme="minorHAnsi"/>
        </w:rPr>
      </w:pPr>
      <w:r w:rsidRPr="001B4511">
        <w:rPr>
          <w:rFonts w:cstheme="minorHAnsi"/>
        </w:rPr>
        <w:t xml:space="preserve">Yes </w:t>
      </w:r>
    </w:p>
    <w:p w14:paraId="36E37715" w14:textId="77777777" w:rsidR="00F36C4A" w:rsidRPr="001B4511" w:rsidRDefault="005A3F48" w:rsidP="001B4511">
      <w:pPr>
        <w:pStyle w:val="Numberedlist"/>
        <w:numPr>
          <w:ilvl w:val="0"/>
          <w:numId w:val="25"/>
        </w:numPr>
        <w:rPr>
          <w:rFonts w:cstheme="minorHAnsi"/>
        </w:rPr>
      </w:pPr>
      <w:r w:rsidRPr="001B4511">
        <w:rPr>
          <w:rFonts w:cstheme="minorHAnsi"/>
        </w:rPr>
        <w:t>No</w:t>
      </w:r>
      <w:r w:rsidR="007E08D2" w:rsidRPr="001B4511">
        <w:rPr>
          <w:rFonts w:cstheme="minorHAnsi"/>
        </w:rPr>
        <w:t xml:space="preserve"> </w:t>
      </w:r>
    </w:p>
    <w:p w14:paraId="4F5C2364" w14:textId="77777777" w:rsidR="007E08D2" w:rsidRPr="001B4511" w:rsidRDefault="007E08D2" w:rsidP="00F36C4A">
      <w:pPr>
        <w:pStyle w:val="Numberedlist"/>
        <w:numPr>
          <w:ilvl w:val="0"/>
          <w:numId w:val="0"/>
        </w:numPr>
        <w:ind w:left="567"/>
        <w:rPr>
          <w:rFonts w:cstheme="minorHAnsi"/>
        </w:rPr>
      </w:pPr>
      <w:r w:rsidRPr="001B4511">
        <w:rPr>
          <w:rFonts w:cstheme="minorHAnsi"/>
        </w:rPr>
        <w:t>If yes, please explain which locations and why.</w:t>
      </w:r>
    </w:p>
    <w:tbl>
      <w:tblPr>
        <w:tblStyle w:val="TableGrid"/>
        <w:tblW w:w="0" w:type="auto"/>
        <w:tblInd w:w="567" w:type="dxa"/>
        <w:tblLook w:val="04A0" w:firstRow="1" w:lastRow="0" w:firstColumn="1" w:lastColumn="0" w:noHBand="0" w:noVBand="1"/>
      </w:tblPr>
      <w:tblGrid>
        <w:gridCol w:w="8449"/>
      </w:tblGrid>
      <w:tr w:rsidR="00642E3E" w:rsidRPr="001B4511" w14:paraId="0739A6C6" w14:textId="77777777" w:rsidTr="001E4BF8">
        <w:tc>
          <w:tcPr>
            <w:tcW w:w="9016" w:type="dxa"/>
          </w:tcPr>
          <w:p w14:paraId="1CC6871A" w14:textId="77777777" w:rsidR="00642E3E" w:rsidRPr="001B4511" w:rsidRDefault="00642E3E" w:rsidP="001E4BF8">
            <w:pPr>
              <w:pStyle w:val="Numberedlist"/>
              <w:numPr>
                <w:ilvl w:val="0"/>
                <w:numId w:val="0"/>
              </w:numPr>
              <w:rPr>
                <w:rFonts w:cstheme="minorHAnsi"/>
              </w:rPr>
            </w:pPr>
          </w:p>
        </w:tc>
      </w:tr>
    </w:tbl>
    <w:p w14:paraId="49BFA17E" w14:textId="77777777" w:rsidR="00642E3E" w:rsidRPr="001B4511" w:rsidRDefault="00642E3E" w:rsidP="00F36C4A">
      <w:pPr>
        <w:pStyle w:val="Numberedlist"/>
        <w:numPr>
          <w:ilvl w:val="0"/>
          <w:numId w:val="0"/>
        </w:numPr>
        <w:ind w:left="567"/>
        <w:rPr>
          <w:rFonts w:cstheme="minorHAnsi"/>
        </w:rPr>
      </w:pPr>
    </w:p>
    <w:p w14:paraId="57A33504"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Do you think that the location restrictions should apply to all products (whether pre-packaged or non-pre-packaged) which fall into the categories included in PHE's sugar and calorie reduction programmes and in the SDIL, and are classed as HFSS? </w:t>
      </w:r>
    </w:p>
    <w:p w14:paraId="2B35B6EB" w14:textId="77777777" w:rsidR="00C45F9F" w:rsidRPr="001B4511" w:rsidRDefault="005A3F48" w:rsidP="005A3F48">
      <w:pPr>
        <w:pStyle w:val="Numberedlist"/>
        <w:numPr>
          <w:ilvl w:val="0"/>
          <w:numId w:val="0"/>
        </w:numPr>
        <w:ind w:left="567"/>
        <w:rPr>
          <w:rFonts w:cstheme="minorHAnsi"/>
          <w:i/>
        </w:rPr>
      </w:pPr>
      <w:r w:rsidRPr="001B4511">
        <w:rPr>
          <w:rFonts w:cstheme="minorHAnsi"/>
          <w:i/>
        </w:rPr>
        <w:t>(</w:t>
      </w:r>
      <w:r w:rsidR="00C45F9F" w:rsidRPr="001B4511">
        <w:rPr>
          <w:rFonts w:cstheme="minorHAnsi"/>
          <w:i/>
          <w:u w:val="single"/>
        </w:rPr>
        <w:t>Additional information:</w:t>
      </w:r>
      <w:r w:rsidR="00C45F9F" w:rsidRPr="001B4511">
        <w:rPr>
          <w:rFonts w:cstheme="minorHAnsi"/>
          <w:i/>
        </w:rPr>
        <w:t xml:space="preserve"> </w:t>
      </w:r>
    </w:p>
    <w:p w14:paraId="46B70E64" w14:textId="77777777" w:rsidR="005A3F48" w:rsidRPr="001B4511" w:rsidRDefault="005A3F48" w:rsidP="005A3F48">
      <w:pPr>
        <w:pStyle w:val="Numberedlist"/>
        <w:numPr>
          <w:ilvl w:val="0"/>
          <w:numId w:val="0"/>
        </w:numPr>
        <w:ind w:left="567"/>
        <w:rPr>
          <w:rFonts w:cstheme="minorHAnsi"/>
          <w:i/>
        </w:rPr>
      </w:pPr>
      <w:r w:rsidRPr="001B4511">
        <w:rPr>
          <w:rFonts w:cstheme="minorHAnsi"/>
          <w:i/>
        </w:rPr>
        <w:t xml:space="preserve">Product categories included in PHE's sugar reduction programme: breakfast cereals, yoghurts, biscuits, cakes, confectionery, morning goods (e.g. pastries), puddings, ice cream, sweet spreads, fruit based drinks and milk based drinks with added sugar.  </w:t>
      </w:r>
    </w:p>
    <w:p w14:paraId="77AFF4EE" w14:textId="77777777" w:rsidR="005A3F48" w:rsidRPr="001B4511" w:rsidRDefault="005A3F48" w:rsidP="005A3F48">
      <w:pPr>
        <w:pStyle w:val="Numberedlist"/>
        <w:numPr>
          <w:ilvl w:val="0"/>
          <w:numId w:val="0"/>
        </w:numPr>
        <w:ind w:left="567"/>
        <w:rPr>
          <w:rFonts w:cstheme="minorHAnsi"/>
          <w:i/>
        </w:rPr>
      </w:pPr>
      <w:r w:rsidRPr="001B4511">
        <w:rPr>
          <w:rFonts w:cstheme="minorHAnsi"/>
          <w:i/>
        </w:rPr>
        <w:t xml:space="preserve">Product categories included in PHE's calorie reduction programme: ready meals, pizzas, meat products, savoury snack products, sauces and dressings, prepared sandwiches and composite salads. </w:t>
      </w:r>
    </w:p>
    <w:p w14:paraId="3454502A" w14:textId="77777777" w:rsidR="005A3F48" w:rsidRPr="001B4511" w:rsidRDefault="005A3F48" w:rsidP="005A3F48">
      <w:pPr>
        <w:pStyle w:val="Numberedlist"/>
        <w:numPr>
          <w:ilvl w:val="0"/>
          <w:numId w:val="0"/>
        </w:numPr>
        <w:ind w:left="567"/>
        <w:rPr>
          <w:rFonts w:cstheme="minorHAnsi"/>
          <w:i/>
        </w:rPr>
      </w:pPr>
      <w:r w:rsidRPr="001B4511">
        <w:rPr>
          <w:rFonts w:cstheme="minorHAnsi"/>
          <w:i/>
        </w:rPr>
        <w:lastRenderedPageBreak/>
        <w:t>Products included in the SDIL: soft drinks with added sugar.)</w:t>
      </w:r>
    </w:p>
    <w:p w14:paraId="21941EEC" w14:textId="77777777" w:rsidR="005A3F48" w:rsidRPr="001B4511" w:rsidRDefault="005A3F48" w:rsidP="001B4511">
      <w:pPr>
        <w:pStyle w:val="Numberedlist"/>
        <w:numPr>
          <w:ilvl w:val="0"/>
          <w:numId w:val="26"/>
        </w:numPr>
        <w:rPr>
          <w:rFonts w:cstheme="minorHAnsi"/>
        </w:rPr>
      </w:pPr>
      <w:r w:rsidRPr="001B4511">
        <w:rPr>
          <w:rFonts w:cstheme="minorHAnsi"/>
        </w:rPr>
        <w:t xml:space="preserve">Yes </w:t>
      </w:r>
    </w:p>
    <w:p w14:paraId="4A72F809" w14:textId="77777777" w:rsidR="007E08D2" w:rsidRPr="001B4511" w:rsidRDefault="005A3F48" w:rsidP="001B4511">
      <w:pPr>
        <w:pStyle w:val="Numberedlist"/>
        <w:numPr>
          <w:ilvl w:val="0"/>
          <w:numId w:val="26"/>
        </w:numPr>
        <w:rPr>
          <w:rFonts w:cstheme="minorHAnsi"/>
        </w:rPr>
      </w:pPr>
      <w:r w:rsidRPr="001B4511">
        <w:rPr>
          <w:rFonts w:cstheme="minorHAnsi"/>
        </w:rPr>
        <w:t>No</w:t>
      </w:r>
      <w:r w:rsidR="007E08D2" w:rsidRPr="001B4511">
        <w:rPr>
          <w:rFonts w:cstheme="minorHAnsi"/>
        </w:rPr>
        <w:t xml:space="preserve"> </w:t>
      </w:r>
    </w:p>
    <w:p w14:paraId="37A242DE"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Do you think any other product categories should be included in these restrictions? </w:t>
      </w:r>
    </w:p>
    <w:p w14:paraId="66EC1111" w14:textId="77777777" w:rsidR="005A3F48" w:rsidRPr="001B4511" w:rsidRDefault="005A3F48" w:rsidP="001B4511">
      <w:pPr>
        <w:pStyle w:val="Numberedlist"/>
        <w:numPr>
          <w:ilvl w:val="0"/>
          <w:numId w:val="27"/>
        </w:numPr>
        <w:rPr>
          <w:rFonts w:cstheme="minorHAnsi"/>
        </w:rPr>
      </w:pPr>
      <w:r w:rsidRPr="001B4511">
        <w:rPr>
          <w:rFonts w:cstheme="minorHAnsi"/>
        </w:rPr>
        <w:t xml:space="preserve">Yes </w:t>
      </w:r>
    </w:p>
    <w:p w14:paraId="0957B1E4" w14:textId="77777777" w:rsidR="00F36C4A" w:rsidRPr="001B4511" w:rsidRDefault="005A3F48" w:rsidP="001B4511">
      <w:pPr>
        <w:pStyle w:val="Numberedlist"/>
        <w:numPr>
          <w:ilvl w:val="0"/>
          <w:numId w:val="27"/>
        </w:numPr>
        <w:rPr>
          <w:rFonts w:cstheme="minorHAnsi"/>
        </w:rPr>
      </w:pPr>
      <w:r w:rsidRPr="001B4511">
        <w:rPr>
          <w:rFonts w:cstheme="minorHAnsi"/>
        </w:rPr>
        <w:t>No</w:t>
      </w:r>
      <w:r w:rsidR="007E08D2" w:rsidRPr="001B4511">
        <w:rPr>
          <w:rFonts w:cstheme="minorHAnsi"/>
        </w:rPr>
        <w:t xml:space="preserve"> </w:t>
      </w:r>
    </w:p>
    <w:p w14:paraId="04501CD9"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yes, please explain which product categories and why. </w:t>
      </w:r>
    </w:p>
    <w:tbl>
      <w:tblPr>
        <w:tblStyle w:val="TableGrid"/>
        <w:tblW w:w="0" w:type="auto"/>
        <w:tblInd w:w="567" w:type="dxa"/>
        <w:tblLook w:val="04A0" w:firstRow="1" w:lastRow="0" w:firstColumn="1" w:lastColumn="0" w:noHBand="0" w:noVBand="1"/>
      </w:tblPr>
      <w:tblGrid>
        <w:gridCol w:w="8449"/>
      </w:tblGrid>
      <w:tr w:rsidR="005C4ED6" w:rsidRPr="001B4511" w14:paraId="1ADB4E38" w14:textId="77777777" w:rsidTr="001E4BF8">
        <w:tc>
          <w:tcPr>
            <w:tcW w:w="9016" w:type="dxa"/>
          </w:tcPr>
          <w:p w14:paraId="106F59F9" w14:textId="77777777" w:rsidR="005C4ED6" w:rsidRPr="001B4511" w:rsidRDefault="005C4ED6" w:rsidP="001E4BF8">
            <w:pPr>
              <w:pStyle w:val="Numberedlist"/>
              <w:numPr>
                <w:ilvl w:val="0"/>
                <w:numId w:val="0"/>
              </w:numPr>
              <w:rPr>
                <w:rFonts w:cstheme="minorHAnsi"/>
              </w:rPr>
            </w:pPr>
          </w:p>
        </w:tc>
      </w:tr>
    </w:tbl>
    <w:p w14:paraId="6A548CFD" w14:textId="77777777" w:rsidR="005C4ED6" w:rsidRPr="001B4511" w:rsidRDefault="005C4ED6" w:rsidP="00F36C4A">
      <w:pPr>
        <w:pStyle w:val="Numberedlist"/>
        <w:numPr>
          <w:ilvl w:val="0"/>
          <w:numId w:val="0"/>
        </w:numPr>
        <w:ind w:left="567"/>
        <w:rPr>
          <w:rFonts w:cstheme="minorHAnsi"/>
        </w:rPr>
      </w:pPr>
    </w:p>
    <w:p w14:paraId="48B1AD29"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Do you think any of these product categories should not be included? </w:t>
      </w:r>
    </w:p>
    <w:p w14:paraId="634CE345" w14:textId="77777777" w:rsidR="005A3F48" w:rsidRPr="001B4511" w:rsidRDefault="005A3F48" w:rsidP="001B4511">
      <w:pPr>
        <w:pStyle w:val="Numberedlist"/>
        <w:numPr>
          <w:ilvl w:val="0"/>
          <w:numId w:val="28"/>
        </w:numPr>
        <w:rPr>
          <w:rFonts w:cstheme="minorHAnsi"/>
        </w:rPr>
      </w:pPr>
      <w:r w:rsidRPr="001B4511">
        <w:rPr>
          <w:rFonts w:cstheme="minorHAnsi"/>
        </w:rPr>
        <w:t xml:space="preserve">Yes </w:t>
      </w:r>
    </w:p>
    <w:p w14:paraId="17B7C50E" w14:textId="77777777" w:rsidR="00F36C4A" w:rsidRPr="001B4511" w:rsidRDefault="005A3F48" w:rsidP="001B4511">
      <w:pPr>
        <w:pStyle w:val="Numberedlist"/>
        <w:numPr>
          <w:ilvl w:val="0"/>
          <w:numId w:val="28"/>
        </w:numPr>
        <w:rPr>
          <w:rFonts w:cstheme="minorHAnsi"/>
        </w:rPr>
      </w:pPr>
      <w:r w:rsidRPr="001B4511">
        <w:rPr>
          <w:rFonts w:cstheme="minorHAnsi"/>
        </w:rPr>
        <w:t>No</w:t>
      </w:r>
      <w:r w:rsidR="007E08D2" w:rsidRPr="001B4511">
        <w:rPr>
          <w:rFonts w:cstheme="minorHAnsi"/>
        </w:rPr>
        <w:t xml:space="preserve"> </w:t>
      </w:r>
    </w:p>
    <w:p w14:paraId="000F6EA6"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yes, please explain which product categories and why.  </w:t>
      </w:r>
    </w:p>
    <w:tbl>
      <w:tblPr>
        <w:tblStyle w:val="TableGrid"/>
        <w:tblW w:w="0" w:type="auto"/>
        <w:tblInd w:w="567" w:type="dxa"/>
        <w:tblLook w:val="04A0" w:firstRow="1" w:lastRow="0" w:firstColumn="1" w:lastColumn="0" w:noHBand="0" w:noVBand="1"/>
      </w:tblPr>
      <w:tblGrid>
        <w:gridCol w:w="8449"/>
      </w:tblGrid>
      <w:tr w:rsidR="005C4ED6" w:rsidRPr="001B4511" w14:paraId="0F1EA203" w14:textId="77777777" w:rsidTr="001E4BF8">
        <w:tc>
          <w:tcPr>
            <w:tcW w:w="9016" w:type="dxa"/>
          </w:tcPr>
          <w:p w14:paraId="6B14917F" w14:textId="77777777" w:rsidR="005C4ED6" w:rsidRPr="001B4511" w:rsidRDefault="005C4ED6" w:rsidP="001E4BF8">
            <w:pPr>
              <w:pStyle w:val="Numberedlist"/>
              <w:numPr>
                <w:ilvl w:val="0"/>
                <w:numId w:val="0"/>
              </w:numPr>
              <w:rPr>
                <w:rFonts w:cstheme="minorHAnsi"/>
              </w:rPr>
            </w:pPr>
          </w:p>
        </w:tc>
      </w:tr>
    </w:tbl>
    <w:p w14:paraId="253A0B5B" w14:textId="77777777" w:rsidR="005C4ED6" w:rsidRPr="001B4511" w:rsidRDefault="005C4ED6" w:rsidP="00F36C4A">
      <w:pPr>
        <w:pStyle w:val="Numberedlist"/>
        <w:numPr>
          <w:ilvl w:val="0"/>
          <w:numId w:val="0"/>
        </w:numPr>
        <w:ind w:left="567"/>
        <w:rPr>
          <w:rFonts w:cstheme="minorHAnsi"/>
        </w:rPr>
      </w:pPr>
    </w:p>
    <w:p w14:paraId="3ED279BA" w14:textId="77777777" w:rsidR="007E08D2" w:rsidRPr="001B4511" w:rsidRDefault="007E08D2" w:rsidP="007E08D2">
      <w:pPr>
        <w:pStyle w:val="Heading2-notforToC"/>
        <w:rPr>
          <w:rFonts w:asciiTheme="minorHAnsi" w:hAnsiTheme="minorHAnsi" w:cstheme="minorHAnsi"/>
        </w:rPr>
      </w:pPr>
      <w:r w:rsidRPr="001B4511">
        <w:rPr>
          <w:rFonts w:asciiTheme="minorHAnsi" w:hAnsiTheme="minorHAnsi" w:cstheme="minorHAnsi"/>
        </w:rPr>
        <w:t xml:space="preserve">Definitions </w:t>
      </w:r>
    </w:p>
    <w:p w14:paraId="2B949BFB"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Do you think that the 2004/5 Nutrient profiling model (NPM) provides an appropriate way of defining HFSS products within the food and drink categories proposed for inclus</w:t>
      </w:r>
      <w:r w:rsidR="00C45F9F" w:rsidRPr="001B4511">
        <w:rPr>
          <w:rFonts w:cstheme="minorHAnsi"/>
          <w:b/>
        </w:rPr>
        <w:t>ion in this policy</w:t>
      </w:r>
      <w:r w:rsidRPr="001B4511">
        <w:rPr>
          <w:rFonts w:cstheme="minorHAnsi"/>
          <w:b/>
        </w:rPr>
        <w:t xml:space="preserve">? </w:t>
      </w:r>
    </w:p>
    <w:p w14:paraId="7F30A3A1" w14:textId="77777777" w:rsidR="00C45F9F" w:rsidRPr="001B4511" w:rsidRDefault="00C45F9F" w:rsidP="00C45F9F">
      <w:pPr>
        <w:pStyle w:val="Numberedlist"/>
        <w:numPr>
          <w:ilvl w:val="0"/>
          <w:numId w:val="0"/>
        </w:numPr>
        <w:ind w:left="567"/>
        <w:rPr>
          <w:rFonts w:cstheme="minorHAnsi"/>
          <w:i/>
        </w:rPr>
      </w:pPr>
      <w:r w:rsidRPr="001B4511">
        <w:rPr>
          <w:rFonts w:cstheme="minorHAnsi"/>
          <w:i/>
          <w:u w:val="single"/>
        </w:rPr>
        <w:t>(Additional information:</w:t>
      </w:r>
      <w:r w:rsidRPr="001B4511">
        <w:rPr>
          <w:rFonts w:cstheme="minorHAnsi"/>
          <w:i/>
        </w:rPr>
        <w:t xml:space="preserve"> The 2004/5 Nutrient profiling model (NPM) was developed by the Food Standards Agency (FSA) to provide Ofcom, the broadcast regulator, with a tool to differentiate foods on the basis of their nutritional composition. The NPM has also been used for non-broadcast media (including print, cinema, online and in social media) since July 2017. Each food and drink is assigned a score based on how much sugar, fat, salt, fruit, vegetables, nuts, fibre and protein it contains, which helps to determine whether individual products should or should not be advertised to children.)</w:t>
      </w:r>
    </w:p>
    <w:p w14:paraId="08024137" w14:textId="77777777" w:rsidR="00C45F9F" w:rsidRPr="001B4511" w:rsidRDefault="00C45F9F" w:rsidP="001B4511">
      <w:pPr>
        <w:pStyle w:val="Numberedlist"/>
        <w:numPr>
          <w:ilvl w:val="0"/>
          <w:numId w:val="29"/>
        </w:numPr>
        <w:rPr>
          <w:rFonts w:cstheme="minorHAnsi"/>
        </w:rPr>
      </w:pPr>
      <w:r w:rsidRPr="001B4511">
        <w:rPr>
          <w:rFonts w:cstheme="minorHAnsi"/>
        </w:rPr>
        <w:t xml:space="preserve">Yes </w:t>
      </w:r>
    </w:p>
    <w:p w14:paraId="598C99D8" w14:textId="77777777" w:rsidR="00F36C4A" w:rsidRPr="001B4511" w:rsidRDefault="00C45F9F" w:rsidP="001B4511">
      <w:pPr>
        <w:pStyle w:val="Numberedlist"/>
        <w:numPr>
          <w:ilvl w:val="0"/>
          <w:numId w:val="29"/>
        </w:numPr>
        <w:rPr>
          <w:rFonts w:cstheme="minorHAnsi"/>
        </w:rPr>
      </w:pPr>
      <w:r w:rsidRPr="001B4511">
        <w:rPr>
          <w:rFonts w:cstheme="minorHAnsi"/>
        </w:rPr>
        <w:t>No</w:t>
      </w:r>
      <w:r w:rsidR="007E08D2" w:rsidRPr="001B4511">
        <w:rPr>
          <w:rFonts w:cstheme="minorHAnsi"/>
        </w:rPr>
        <w:t xml:space="preserve"> </w:t>
      </w:r>
    </w:p>
    <w:p w14:paraId="01F6DC86" w14:textId="77777777" w:rsidR="007E08D2" w:rsidRPr="001B4511" w:rsidRDefault="007E08D2" w:rsidP="00C45F9F">
      <w:pPr>
        <w:pStyle w:val="Numberedlist"/>
        <w:numPr>
          <w:ilvl w:val="0"/>
          <w:numId w:val="0"/>
        </w:numPr>
        <w:ind w:left="567"/>
        <w:rPr>
          <w:rFonts w:cstheme="minorHAnsi"/>
        </w:rPr>
      </w:pPr>
      <w:r w:rsidRPr="001B4511">
        <w:rPr>
          <w:rFonts w:cstheme="minorHAnsi"/>
        </w:rPr>
        <w:lastRenderedPageBreak/>
        <w:t>If you answered no, what other ways could we use? Please explain your suggestions.</w:t>
      </w:r>
    </w:p>
    <w:tbl>
      <w:tblPr>
        <w:tblStyle w:val="TableGrid"/>
        <w:tblW w:w="0" w:type="auto"/>
        <w:tblInd w:w="567" w:type="dxa"/>
        <w:tblLook w:val="04A0" w:firstRow="1" w:lastRow="0" w:firstColumn="1" w:lastColumn="0" w:noHBand="0" w:noVBand="1"/>
      </w:tblPr>
      <w:tblGrid>
        <w:gridCol w:w="8449"/>
      </w:tblGrid>
      <w:tr w:rsidR="005C4ED6" w:rsidRPr="001B4511" w14:paraId="40F60AB5" w14:textId="77777777" w:rsidTr="001E4BF8">
        <w:tc>
          <w:tcPr>
            <w:tcW w:w="9016" w:type="dxa"/>
          </w:tcPr>
          <w:p w14:paraId="7676A71D" w14:textId="77777777" w:rsidR="005C4ED6" w:rsidRPr="001B4511" w:rsidRDefault="005C4ED6" w:rsidP="001E4BF8">
            <w:pPr>
              <w:pStyle w:val="Numberedlist"/>
              <w:numPr>
                <w:ilvl w:val="0"/>
                <w:numId w:val="0"/>
              </w:numPr>
              <w:rPr>
                <w:rFonts w:cstheme="minorHAnsi"/>
              </w:rPr>
            </w:pPr>
          </w:p>
        </w:tc>
      </w:tr>
    </w:tbl>
    <w:p w14:paraId="3A05A662" w14:textId="77777777" w:rsidR="005C4ED6" w:rsidRPr="001B4511" w:rsidRDefault="005C4ED6" w:rsidP="00F36C4A">
      <w:pPr>
        <w:pStyle w:val="Numberedlist"/>
        <w:numPr>
          <w:ilvl w:val="0"/>
          <w:numId w:val="0"/>
        </w:numPr>
        <w:ind w:left="567"/>
        <w:rPr>
          <w:rFonts w:cstheme="minorHAnsi"/>
        </w:rPr>
      </w:pPr>
    </w:p>
    <w:p w14:paraId="05CCD546"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Do you think that micro, small, medium and large businesses should be defined by how many employees they have, as defined in the </w:t>
      </w:r>
      <w:r w:rsidR="00C45F9F" w:rsidRPr="001B4511">
        <w:rPr>
          <w:rFonts w:cstheme="minorHAnsi"/>
          <w:b/>
        </w:rPr>
        <w:t>EU recommendation 2003/361</w:t>
      </w:r>
      <w:r w:rsidRPr="001B4511">
        <w:rPr>
          <w:rFonts w:cstheme="minorHAnsi"/>
          <w:b/>
        </w:rPr>
        <w:t xml:space="preserve">? </w:t>
      </w:r>
    </w:p>
    <w:p w14:paraId="1E1E7F7A" w14:textId="77777777" w:rsidR="00C45F9F" w:rsidRPr="001B4511" w:rsidRDefault="00C45F9F" w:rsidP="00C45F9F">
      <w:pPr>
        <w:pStyle w:val="Numberedlist"/>
        <w:numPr>
          <w:ilvl w:val="0"/>
          <w:numId w:val="0"/>
        </w:numPr>
        <w:ind w:left="567"/>
        <w:rPr>
          <w:rFonts w:cstheme="minorHAnsi"/>
          <w:i/>
          <w:u w:val="single"/>
        </w:rPr>
      </w:pPr>
      <w:r w:rsidRPr="001B4511">
        <w:rPr>
          <w:rFonts w:cstheme="minorHAnsi"/>
          <w:i/>
          <w:u w:val="single"/>
        </w:rPr>
        <w:t xml:space="preserve">(Additional information: </w:t>
      </w:r>
    </w:p>
    <w:p w14:paraId="130D22C5" w14:textId="77777777" w:rsidR="00C45F9F" w:rsidRPr="001B4511" w:rsidRDefault="00C45F9F" w:rsidP="00C45F9F">
      <w:pPr>
        <w:pStyle w:val="Numberedlist"/>
        <w:numPr>
          <w:ilvl w:val="0"/>
          <w:numId w:val="0"/>
        </w:numPr>
        <w:ind w:left="567"/>
        <w:rPr>
          <w:rFonts w:cstheme="minorHAnsi"/>
          <w:i/>
        </w:rPr>
      </w:pPr>
      <w:r w:rsidRPr="001B4511">
        <w:rPr>
          <w:rFonts w:cstheme="minorHAnsi"/>
          <w:i/>
        </w:rPr>
        <w:t xml:space="preserve">Type of business: Micro, small, medium and large businesses are defined by the number of employees in the EU recommendation 2003/361. </w:t>
      </w:r>
      <w:r w:rsidRPr="001B4511">
        <w:rPr>
          <w:rFonts w:cstheme="minorHAnsi"/>
          <w:i/>
        </w:rPr>
        <w:br/>
        <w:t>- Micro (fewer than 10 employees)</w:t>
      </w:r>
      <w:r w:rsidRPr="001B4511">
        <w:rPr>
          <w:rFonts w:cstheme="minorHAnsi"/>
          <w:i/>
        </w:rPr>
        <w:br/>
        <w:t>- Small (10-49 employees)</w:t>
      </w:r>
      <w:r w:rsidRPr="001B4511">
        <w:rPr>
          <w:rFonts w:cstheme="minorHAnsi"/>
          <w:i/>
        </w:rPr>
        <w:br/>
        <w:t xml:space="preserve">- Medium (50-249 employees) </w:t>
      </w:r>
      <w:r w:rsidRPr="001B4511">
        <w:rPr>
          <w:rFonts w:cstheme="minorHAnsi"/>
          <w:i/>
        </w:rPr>
        <w:br/>
        <w:t>- Large (250+ employees)</w:t>
      </w:r>
    </w:p>
    <w:p w14:paraId="79FBA2EC" w14:textId="77777777" w:rsidR="00C45F9F" w:rsidRPr="001B4511" w:rsidRDefault="00C45F9F" w:rsidP="001B4511">
      <w:pPr>
        <w:pStyle w:val="Numberedlist"/>
        <w:numPr>
          <w:ilvl w:val="0"/>
          <w:numId w:val="30"/>
        </w:numPr>
        <w:rPr>
          <w:rFonts w:cstheme="minorHAnsi"/>
        </w:rPr>
      </w:pPr>
      <w:r w:rsidRPr="001B4511">
        <w:rPr>
          <w:rFonts w:cstheme="minorHAnsi"/>
        </w:rPr>
        <w:t xml:space="preserve">Yes </w:t>
      </w:r>
    </w:p>
    <w:p w14:paraId="45A64340" w14:textId="77777777" w:rsidR="007E08D2" w:rsidRPr="001B4511" w:rsidRDefault="00C45F9F" w:rsidP="001B4511">
      <w:pPr>
        <w:pStyle w:val="Numberedlist"/>
        <w:numPr>
          <w:ilvl w:val="0"/>
          <w:numId w:val="30"/>
        </w:numPr>
        <w:rPr>
          <w:rFonts w:cstheme="minorHAnsi"/>
        </w:rPr>
      </w:pPr>
      <w:r w:rsidRPr="001B4511">
        <w:rPr>
          <w:rFonts w:cstheme="minorHAnsi"/>
        </w:rPr>
        <w:t>No</w:t>
      </w:r>
      <w:r w:rsidR="007E08D2" w:rsidRPr="001B4511">
        <w:rPr>
          <w:rFonts w:cstheme="minorHAnsi"/>
        </w:rPr>
        <w:t xml:space="preserve"> </w:t>
      </w:r>
    </w:p>
    <w:p w14:paraId="166ED07C"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Do you think we should consider other ways to define businesses apart from the number of employees, such as floor space/size or turnover? </w:t>
      </w:r>
    </w:p>
    <w:p w14:paraId="3440DD8B" w14:textId="77777777" w:rsidR="00C45F9F" w:rsidRPr="001B4511" w:rsidRDefault="00C45F9F" w:rsidP="001B4511">
      <w:pPr>
        <w:pStyle w:val="Numberedlist"/>
        <w:numPr>
          <w:ilvl w:val="0"/>
          <w:numId w:val="31"/>
        </w:numPr>
        <w:rPr>
          <w:rFonts w:cstheme="minorHAnsi"/>
        </w:rPr>
      </w:pPr>
      <w:r w:rsidRPr="001B4511">
        <w:rPr>
          <w:rFonts w:cstheme="minorHAnsi"/>
        </w:rPr>
        <w:t xml:space="preserve">Yes </w:t>
      </w:r>
    </w:p>
    <w:p w14:paraId="377FF5B0" w14:textId="77777777" w:rsidR="00F36C4A" w:rsidRPr="001B4511" w:rsidRDefault="00C45F9F" w:rsidP="001B4511">
      <w:pPr>
        <w:pStyle w:val="Numberedlist"/>
        <w:numPr>
          <w:ilvl w:val="0"/>
          <w:numId w:val="31"/>
        </w:numPr>
        <w:rPr>
          <w:rFonts w:cstheme="minorHAnsi"/>
        </w:rPr>
      </w:pPr>
      <w:r w:rsidRPr="001B4511">
        <w:rPr>
          <w:rFonts w:cstheme="minorHAnsi"/>
        </w:rPr>
        <w:t>No</w:t>
      </w:r>
      <w:r w:rsidR="007E08D2" w:rsidRPr="001B4511">
        <w:rPr>
          <w:rFonts w:cstheme="minorHAnsi"/>
        </w:rPr>
        <w:t xml:space="preserve"> </w:t>
      </w:r>
    </w:p>
    <w:p w14:paraId="430132C2" w14:textId="77777777" w:rsidR="007E08D2" w:rsidRPr="001B4511" w:rsidRDefault="007E08D2" w:rsidP="00F36C4A">
      <w:pPr>
        <w:pStyle w:val="Numberedlist"/>
        <w:numPr>
          <w:ilvl w:val="0"/>
          <w:numId w:val="0"/>
        </w:numPr>
        <w:ind w:left="567"/>
        <w:rPr>
          <w:rFonts w:cstheme="minorHAnsi"/>
        </w:rPr>
      </w:pPr>
      <w:r w:rsidRPr="001B4511">
        <w:rPr>
          <w:rFonts w:cstheme="minorHAnsi"/>
        </w:rPr>
        <w:t>If yes, please explain which methods you think we should consider and why.</w:t>
      </w:r>
    </w:p>
    <w:tbl>
      <w:tblPr>
        <w:tblStyle w:val="TableGrid"/>
        <w:tblW w:w="0" w:type="auto"/>
        <w:tblInd w:w="567" w:type="dxa"/>
        <w:tblLook w:val="04A0" w:firstRow="1" w:lastRow="0" w:firstColumn="1" w:lastColumn="0" w:noHBand="0" w:noVBand="1"/>
      </w:tblPr>
      <w:tblGrid>
        <w:gridCol w:w="8449"/>
      </w:tblGrid>
      <w:tr w:rsidR="005C4ED6" w:rsidRPr="001B4511" w14:paraId="003B5BD3" w14:textId="77777777" w:rsidTr="001E4BF8">
        <w:tc>
          <w:tcPr>
            <w:tcW w:w="9016" w:type="dxa"/>
          </w:tcPr>
          <w:p w14:paraId="200523CE" w14:textId="77777777" w:rsidR="005C4ED6" w:rsidRPr="001B4511" w:rsidRDefault="005C4ED6" w:rsidP="001E4BF8">
            <w:pPr>
              <w:pStyle w:val="Numberedlist"/>
              <w:numPr>
                <w:ilvl w:val="0"/>
                <w:numId w:val="0"/>
              </w:numPr>
              <w:rPr>
                <w:rFonts w:cstheme="minorHAnsi"/>
              </w:rPr>
            </w:pPr>
          </w:p>
        </w:tc>
      </w:tr>
    </w:tbl>
    <w:p w14:paraId="003E53CC" w14:textId="77777777" w:rsidR="005C4ED6" w:rsidRPr="001B4511" w:rsidRDefault="005C4ED6" w:rsidP="00F36C4A">
      <w:pPr>
        <w:pStyle w:val="Numberedlist"/>
        <w:numPr>
          <w:ilvl w:val="0"/>
          <w:numId w:val="0"/>
        </w:numPr>
        <w:ind w:left="567"/>
        <w:rPr>
          <w:rFonts w:cstheme="minorHAnsi"/>
        </w:rPr>
      </w:pPr>
    </w:p>
    <w:p w14:paraId="722157AE" w14:textId="77777777" w:rsidR="007E08D2" w:rsidRPr="001B4511" w:rsidRDefault="007E08D2" w:rsidP="007E08D2">
      <w:pPr>
        <w:pStyle w:val="Heading2-notforToC"/>
        <w:rPr>
          <w:rFonts w:asciiTheme="minorHAnsi" w:hAnsiTheme="minorHAnsi" w:cstheme="minorHAnsi"/>
        </w:rPr>
      </w:pPr>
      <w:r w:rsidRPr="001B4511">
        <w:rPr>
          <w:rFonts w:asciiTheme="minorHAnsi" w:hAnsiTheme="minorHAnsi" w:cstheme="minorHAnsi"/>
        </w:rPr>
        <w:t>Businesses and products out of scope</w:t>
      </w:r>
    </w:p>
    <w:p w14:paraId="042D9AA0" w14:textId="77777777" w:rsidR="003F0660" w:rsidRPr="001B4511" w:rsidRDefault="007E08D2" w:rsidP="00C45F9F">
      <w:pPr>
        <w:pStyle w:val="Numberedlist"/>
        <w:tabs>
          <w:tab w:val="clear" w:pos="360"/>
          <w:tab w:val="num" w:pos="567"/>
        </w:tabs>
        <w:ind w:left="567" w:hanging="425"/>
        <w:rPr>
          <w:rFonts w:cstheme="minorHAnsi"/>
          <w:b/>
        </w:rPr>
      </w:pPr>
      <w:r w:rsidRPr="001B4511">
        <w:rPr>
          <w:rFonts w:cstheme="minorHAnsi"/>
          <w:b/>
        </w:rPr>
        <w:t xml:space="preserve">Should the price restrictions apply to </w:t>
      </w:r>
      <w:r w:rsidR="00C45F9F" w:rsidRPr="001B4511">
        <w:rPr>
          <w:rFonts w:cstheme="minorHAnsi"/>
          <w:b/>
        </w:rPr>
        <w:t>microbusinesses?</w:t>
      </w:r>
      <w:r w:rsidRPr="001B4511">
        <w:rPr>
          <w:rFonts w:cstheme="minorHAnsi"/>
          <w:b/>
        </w:rPr>
        <w:t xml:space="preserve"> </w:t>
      </w:r>
    </w:p>
    <w:p w14:paraId="6491939C" w14:textId="77777777" w:rsidR="00D9638F" w:rsidRDefault="00C45F9F" w:rsidP="003F0660">
      <w:pPr>
        <w:pStyle w:val="Numberedlist"/>
        <w:numPr>
          <w:ilvl w:val="0"/>
          <w:numId w:val="0"/>
        </w:numPr>
        <w:ind w:left="567"/>
        <w:rPr>
          <w:rFonts w:cstheme="minorHAnsi"/>
          <w:i/>
        </w:rPr>
      </w:pPr>
      <w:r w:rsidRPr="001B4511">
        <w:rPr>
          <w:rFonts w:cstheme="minorHAnsi"/>
          <w:i/>
        </w:rPr>
        <w:t>(</w:t>
      </w:r>
      <w:r w:rsidR="00D9638F" w:rsidRPr="001B4511">
        <w:rPr>
          <w:rFonts w:cstheme="minorHAnsi"/>
          <w:i/>
          <w:u w:val="single"/>
        </w:rPr>
        <w:t>Additional information:</w:t>
      </w:r>
      <w:r w:rsidR="00D9638F" w:rsidRPr="001B4511">
        <w:rPr>
          <w:rFonts w:cstheme="minorHAnsi"/>
          <w:i/>
        </w:rPr>
        <w:t xml:space="preserve"> Terms used in this consultation - please note these are not the final definitions and </w:t>
      </w:r>
      <w:r w:rsidR="00D9638F">
        <w:rPr>
          <w:rFonts w:cstheme="minorHAnsi"/>
          <w:i/>
        </w:rPr>
        <w:t>are simply presented as a guide.</w:t>
      </w:r>
      <w:r w:rsidR="00D9638F" w:rsidRPr="001B4511">
        <w:rPr>
          <w:rFonts w:cstheme="minorHAnsi"/>
          <w:i/>
        </w:rPr>
        <w:t xml:space="preserve"> </w:t>
      </w:r>
    </w:p>
    <w:p w14:paraId="3FD8BD4F" w14:textId="77777777" w:rsidR="00C45F9F" w:rsidRPr="001B4511" w:rsidRDefault="002C71B0" w:rsidP="003F0660">
      <w:pPr>
        <w:pStyle w:val="Numberedlist"/>
        <w:numPr>
          <w:ilvl w:val="0"/>
          <w:numId w:val="0"/>
        </w:numPr>
        <w:ind w:left="567"/>
        <w:rPr>
          <w:rFonts w:cstheme="minorHAnsi"/>
          <w:b/>
        </w:rPr>
      </w:pPr>
      <w:r w:rsidRPr="001B4511">
        <w:rPr>
          <w:rFonts w:cstheme="minorHAnsi"/>
          <w:i/>
          <w:lang w:val="en"/>
        </w:rPr>
        <w:t>Microbusiness is defined as a business with fewer than 10 employees</w:t>
      </w:r>
      <w:r w:rsidR="00C45F9F" w:rsidRPr="001B4511">
        <w:rPr>
          <w:rFonts w:cstheme="minorHAnsi"/>
          <w:i/>
        </w:rPr>
        <w:t xml:space="preserve">)  </w:t>
      </w:r>
    </w:p>
    <w:p w14:paraId="78E36047" w14:textId="77777777" w:rsidR="00F24C8C" w:rsidRPr="001B4511" w:rsidRDefault="00F24C8C" w:rsidP="001B4511">
      <w:pPr>
        <w:pStyle w:val="Numberedlist"/>
        <w:numPr>
          <w:ilvl w:val="0"/>
          <w:numId w:val="32"/>
        </w:numPr>
        <w:rPr>
          <w:rFonts w:cstheme="minorHAnsi"/>
        </w:rPr>
      </w:pPr>
      <w:bookmarkStart w:id="4" w:name="_Hlk536456433"/>
      <w:r w:rsidRPr="001B4511">
        <w:rPr>
          <w:rFonts w:cstheme="minorHAnsi"/>
        </w:rPr>
        <w:t xml:space="preserve">Yes </w:t>
      </w:r>
    </w:p>
    <w:p w14:paraId="45F1892A" w14:textId="77777777" w:rsidR="00F24C8C" w:rsidRPr="001B4511" w:rsidRDefault="00F24C8C" w:rsidP="001B4511">
      <w:pPr>
        <w:pStyle w:val="Numberedlist"/>
        <w:numPr>
          <w:ilvl w:val="0"/>
          <w:numId w:val="32"/>
        </w:numPr>
        <w:rPr>
          <w:rFonts w:cstheme="minorHAnsi"/>
        </w:rPr>
      </w:pPr>
      <w:r w:rsidRPr="001B4511">
        <w:rPr>
          <w:rFonts w:cstheme="minorHAnsi"/>
        </w:rPr>
        <w:t xml:space="preserve">No </w:t>
      </w:r>
    </w:p>
    <w:p w14:paraId="5E27F662" w14:textId="77777777" w:rsidR="00F24C8C" w:rsidRPr="001B4511" w:rsidRDefault="00F24C8C" w:rsidP="00F24C8C">
      <w:pPr>
        <w:pStyle w:val="Numberedlist"/>
        <w:numPr>
          <w:ilvl w:val="0"/>
          <w:numId w:val="0"/>
        </w:numPr>
        <w:ind w:left="927"/>
        <w:rPr>
          <w:rFonts w:cstheme="minorHAnsi"/>
        </w:rPr>
      </w:pPr>
      <w:r w:rsidRPr="001B4511">
        <w:rPr>
          <w:rFonts w:cstheme="minorHAnsi"/>
        </w:rPr>
        <w:lastRenderedPageBreak/>
        <w:t xml:space="preserve">Please explain your answer. </w:t>
      </w:r>
    </w:p>
    <w:tbl>
      <w:tblPr>
        <w:tblStyle w:val="TableGrid"/>
        <w:tblW w:w="0" w:type="auto"/>
        <w:tblInd w:w="927" w:type="dxa"/>
        <w:tblLook w:val="04A0" w:firstRow="1" w:lastRow="0" w:firstColumn="1" w:lastColumn="0" w:noHBand="0" w:noVBand="1"/>
      </w:tblPr>
      <w:tblGrid>
        <w:gridCol w:w="8089"/>
      </w:tblGrid>
      <w:tr w:rsidR="00F24C8C" w:rsidRPr="001B4511" w14:paraId="05C2A593" w14:textId="77777777" w:rsidTr="00F24C8C">
        <w:tc>
          <w:tcPr>
            <w:tcW w:w="9016" w:type="dxa"/>
          </w:tcPr>
          <w:p w14:paraId="3E23FD8B" w14:textId="77777777" w:rsidR="00F24C8C" w:rsidRPr="001B4511" w:rsidRDefault="00F24C8C" w:rsidP="00F24C8C">
            <w:pPr>
              <w:pStyle w:val="Numberedlist"/>
              <w:numPr>
                <w:ilvl w:val="0"/>
                <w:numId w:val="0"/>
              </w:numPr>
              <w:rPr>
                <w:rFonts w:cstheme="minorHAnsi"/>
              </w:rPr>
            </w:pPr>
          </w:p>
        </w:tc>
      </w:tr>
      <w:bookmarkEnd w:id="4"/>
    </w:tbl>
    <w:p w14:paraId="1756B758" w14:textId="77777777" w:rsidR="00F24C8C" w:rsidRPr="001B4511" w:rsidRDefault="00F24C8C" w:rsidP="00F24C8C">
      <w:pPr>
        <w:pStyle w:val="Numberedlist"/>
        <w:numPr>
          <w:ilvl w:val="0"/>
          <w:numId w:val="0"/>
        </w:numPr>
        <w:ind w:left="927"/>
        <w:rPr>
          <w:rFonts w:cstheme="minorHAnsi"/>
        </w:rPr>
      </w:pPr>
    </w:p>
    <w:p w14:paraId="74C4749F" w14:textId="77777777" w:rsidR="003F0660" w:rsidRPr="001B4511" w:rsidRDefault="00C45F9F" w:rsidP="00C45F9F">
      <w:pPr>
        <w:pStyle w:val="Numberedlist"/>
        <w:tabs>
          <w:tab w:val="clear" w:pos="360"/>
          <w:tab w:val="num" w:pos="567"/>
        </w:tabs>
        <w:ind w:left="567" w:hanging="425"/>
        <w:rPr>
          <w:rFonts w:cstheme="minorHAnsi"/>
          <w:b/>
        </w:rPr>
      </w:pPr>
      <w:r w:rsidRPr="001B4511">
        <w:rPr>
          <w:rFonts w:cstheme="minorHAnsi"/>
          <w:b/>
        </w:rPr>
        <w:t xml:space="preserve">Should the price restrictions apply to </w:t>
      </w:r>
      <w:r w:rsidR="00F24C8C" w:rsidRPr="001B4511">
        <w:rPr>
          <w:rFonts w:cstheme="minorHAnsi"/>
          <w:b/>
        </w:rPr>
        <w:t>s</w:t>
      </w:r>
      <w:r w:rsidRPr="001B4511">
        <w:rPr>
          <w:rFonts w:cstheme="minorHAnsi"/>
          <w:b/>
        </w:rPr>
        <w:t>pecialist retailers</w:t>
      </w:r>
      <w:r w:rsidR="00F24C8C" w:rsidRPr="001B4511">
        <w:rPr>
          <w:rFonts w:cstheme="minorHAnsi"/>
          <w:b/>
        </w:rPr>
        <w:t>?</w:t>
      </w:r>
      <w:r w:rsidRPr="001B4511">
        <w:rPr>
          <w:rFonts w:cstheme="minorHAnsi"/>
        </w:rPr>
        <w:t xml:space="preserve"> </w:t>
      </w:r>
    </w:p>
    <w:p w14:paraId="2FBAE6CF" w14:textId="77777777" w:rsidR="00D9638F" w:rsidRDefault="00F24C8C" w:rsidP="003F0660">
      <w:pPr>
        <w:pStyle w:val="Numberedlist"/>
        <w:numPr>
          <w:ilvl w:val="0"/>
          <w:numId w:val="0"/>
        </w:numPr>
        <w:ind w:left="567"/>
        <w:rPr>
          <w:rFonts w:cstheme="minorHAnsi"/>
          <w:i/>
        </w:rPr>
      </w:pPr>
      <w:r w:rsidRPr="001B4511">
        <w:rPr>
          <w:rFonts w:cstheme="minorHAnsi"/>
          <w:i/>
        </w:rPr>
        <w:t>(</w:t>
      </w:r>
      <w:r w:rsidR="00D9638F" w:rsidRPr="001B4511">
        <w:rPr>
          <w:rFonts w:cstheme="minorHAnsi"/>
          <w:i/>
          <w:u w:val="single"/>
        </w:rPr>
        <w:t>Additional information:</w:t>
      </w:r>
      <w:r w:rsidR="00D9638F" w:rsidRPr="001B4511">
        <w:rPr>
          <w:rFonts w:cstheme="minorHAnsi"/>
          <w:i/>
        </w:rPr>
        <w:t xml:space="preserve"> Terms used in this consultation - please note these are not the final definitions and </w:t>
      </w:r>
      <w:r w:rsidR="00D9638F">
        <w:rPr>
          <w:rFonts w:cstheme="minorHAnsi"/>
          <w:i/>
        </w:rPr>
        <w:t>are simply presented as a guide.</w:t>
      </w:r>
      <w:r w:rsidR="00D9638F" w:rsidRPr="001B4511">
        <w:rPr>
          <w:rFonts w:cstheme="minorHAnsi"/>
          <w:i/>
        </w:rPr>
        <w:t xml:space="preserve"> </w:t>
      </w:r>
    </w:p>
    <w:p w14:paraId="30354E2B" w14:textId="77777777" w:rsidR="00C45F9F" w:rsidRPr="001B4511" w:rsidRDefault="00EF6C60" w:rsidP="003F0660">
      <w:pPr>
        <w:pStyle w:val="Numberedlist"/>
        <w:numPr>
          <w:ilvl w:val="0"/>
          <w:numId w:val="0"/>
        </w:numPr>
        <w:ind w:left="567"/>
        <w:rPr>
          <w:rFonts w:cstheme="minorHAnsi"/>
          <w:b/>
        </w:rPr>
      </w:pPr>
      <w:r w:rsidRPr="001B4511">
        <w:rPr>
          <w:rFonts w:cstheme="minorHAnsi"/>
          <w:i/>
          <w:lang w:val="en"/>
        </w:rPr>
        <w:t>Specialist retailer: A retailer that exclusively sells one type of products, such as chocolatier, sweets shop, cheese shop.</w:t>
      </w:r>
      <w:r w:rsidR="00F24C8C" w:rsidRPr="001B4511">
        <w:rPr>
          <w:rFonts w:cstheme="minorHAnsi"/>
          <w:i/>
        </w:rPr>
        <w:t>)</w:t>
      </w:r>
    </w:p>
    <w:p w14:paraId="08049F97" w14:textId="77777777" w:rsidR="00F24C8C" w:rsidRPr="001B4511" w:rsidRDefault="00F24C8C" w:rsidP="001B4511">
      <w:pPr>
        <w:pStyle w:val="Numberedlist"/>
        <w:numPr>
          <w:ilvl w:val="0"/>
          <w:numId w:val="32"/>
        </w:numPr>
        <w:rPr>
          <w:rFonts w:cstheme="minorHAnsi"/>
        </w:rPr>
      </w:pPr>
      <w:r w:rsidRPr="001B4511">
        <w:rPr>
          <w:rFonts w:cstheme="minorHAnsi"/>
        </w:rPr>
        <w:t xml:space="preserve">Yes </w:t>
      </w:r>
    </w:p>
    <w:p w14:paraId="346B20C6" w14:textId="77777777" w:rsidR="00F24C8C" w:rsidRPr="001B4511" w:rsidRDefault="00F24C8C" w:rsidP="001B4511">
      <w:pPr>
        <w:pStyle w:val="Numberedlist"/>
        <w:numPr>
          <w:ilvl w:val="0"/>
          <w:numId w:val="32"/>
        </w:numPr>
        <w:rPr>
          <w:rFonts w:cstheme="minorHAnsi"/>
        </w:rPr>
      </w:pPr>
      <w:r w:rsidRPr="001B4511">
        <w:rPr>
          <w:rFonts w:cstheme="minorHAnsi"/>
        </w:rPr>
        <w:t xml:space="preserve">No </w:t>
      </w:r>
    </w:p>
    <w:p w14:paraId="0CD51942" w14:textId="77777777" w:rsidR="00F24C8C" w:rsidRPr="001B4511" w:rsidRDefault="00F24C8C" w:rsidP="00F24C8C">
      <w:pPr>
        <w:pStyle w:val="Numberedlist"/>
        <w:numPr>
          <w:ilvl w:val="0"/>
          <w:numId w:val="0"/>
        </w:numPr>
        <w:ind w:left="927"/>
        <w:rPr>
          <w:rFonts w:cstheme="minorHAnsi"/>
        </w:rPr>
      </w:pPr>
      <w:r w:rsidRPr="001B4511">
        <w:rPr>
          <w:rFonts w:cstheme="minorHAnsi"/>
        </w:rPr>
        <w:t xml:space="preserve">Please explain your answer. </w:t>
      </w:r>
    </w:p>
    <w:tbl>
      <w:tblPr>
        <w:tblStyle w:val="TableGrid"/>
        <w:tblW w:w="0" w:type="auto"/>
        <w:tblInd w:w="927" w:type="dxa"/>
        <w:tblLook w:val="04A0" w:firstRow="1" w:lastRow="0" w:firstColumn="1" w:lastColumn="0" w:noHBand="0" w:noVBand="1"/>
      </w:tblPr>
      <w:tblGrid>
        <w:gridCol w:w="8089"/>
      </w:tblGrid>
      <w:tr w:rsidR="00F24C8C" w:rsidRPr="001B4511" w14:paraId="5D1D91CF" w14:textId="77777777" w:rsidTr="001E4BF8">
        <w:tc>
          <w:tcPr>
            <w:tcW w:w="9016" w:type="dxa"/>
          </w:tcPr>
          <w:p w14:paraId="6636BDD5" w14:textId="77777777" w:rsidR="00F24C8C" w:rsidRPr="001B4511" w:rsidRDefault="00F24C8C" w:rsidP="001E4BF8">
            <w:pPr>
              <w:pStyle w:val="Numberedlist"/>
              <w:numPr>
                <w:ilvl w:val="0"/>
                <w:numId w:val="0"/>
              </w:numPr>
              <w:rPr>
                <w:rFonts w:cstheme="minorHAnsi"/>
              </w:rPr>
            </w:pPr>
          </w:p>
        </w:tc>
      </w:tr>
    </w:tbl>
    <w:p w14:paraId="526F8E96" w14:textId="77777777" w:rsidR="00F24C8C" w:rsidRPr="001B4511" w:rsidRDefault="00F24C8C" w:rsidP="00F24C8C">
      <w:pPr>
        <w:pStyle w:val="Numberedlist"/>
        <w:numPr>
          <w:ilvl w:val="0"/>
          <w:numId w:val="0"/>
        </w:numPr>
        <w:ind w:left="567"/>
        <w:rPr>
          <w:rFonts w:cstheme="minorHAnsi"/>
        </w:rPr>
      </w:pPr>
    </w:p>
    <w:p w14:paraId="1CBDE8E9" w14:textId="77777777" w:rsidR="003F0660" w:rsidRPr="001B4511" w:rsidRDefault="00C45F9F" w:rsidP="00F24C8C">
      <w:pPr>
        <w:pStyle w:val="Numberedlist"/>
        <w:tabs>
          <w:tab w:val="clear" w:pos="360"/>
          <w:tab w:val="num" w:pos="567"/>
        </w:tabs>
        <w:ind w:left="567" w:hanging="425"/>
        <w:rPr>
          <w:rFonts w:cstheme="minorHAnsi"/>
        </w:rPr>
      </w:pPr>
      <w:r w:rsidRPr="001B4511">
        <w:rPr>
          <w:rFonts w:cstheme="minorHAnsi"/>
          <w:b/>
        </w:rPr>
        <w:t>Should the price restrictions apply to</w:t>
      </w:r>
      <w:r w:rsidRPr="001B4511">
        <w:rPr>
          <w:rFonts w:cstheme="minorHAnsi"/>
        </w:rPr>
        <w:t xml:space="preserve"> </w:t>
      </w:r>
      <w:r w:rsidR="00F24C8C" w:rsidRPr="001B4511">
        <w:rPr>
          <w:rFonts w:cstheme="minorHAnsi"/>
          <w:b/>
        </w:rPr>
        <w:t>p</w:t>
      </w:r>
      <w:r w:rsidRPr="001B4511">
        <w:rPr>
          <w:rFonts w:cstheme="minorHAnsi"/>
          <w:b/>
        </w:rPr>
        <w:t>roducts that are non- pre-packaged</w:t>
      </w:r>
      <w:r w:rsidR="00F24C8C" w:rsidRPr="001B4511">
        <w:rPr>
          <w:rFonts w:cstheme="minorHAnsi"/>
          <w:b/>
        </w:rPr>
        <w:t>?</w:t>
      </w:r>
      <w:r w:rsidRPr="001B4511">
        <w:rPr>
          <w:rFonts w:cstheme="minorHAnsi"/>
        </w:rPr>
        <w:t xml:space="preserve"> </w:t>
      </w:r>
    </w:p>
    <w:p w14:paraId="3C9CF302" w14:textId="77777777" w:rsidR="00D9638F" w:rsidRDefault="00F24C8C" w:rsidP="003F0660">
      <w:pPr>
        <w:pStyle w:val="Numberedlist"/>
        <w:numPr>
          <w:ilvl w:val="0"/>
          <w:numId w:val="0"/>
        </w:numPr>
        <w:ind w:left="567"/>
        <w:rPr>
          <w:rFonts w:cstheme="minorHAnsi"/>
          <w:i/>
        </w:rPr>
      </w:pPr>
      <w:r w:rsidRPr="001B4511">
        <w:rPr>
          <w:rFonts w:cstheme="minorHAnsi"/>
          <w:i/>
        </w:rPr>
        <w:t>(</w:t>
      </w:r>
      <w:r w:rsidR="00D9638F" w:rsidRPr="001B4511">
        <w:rPr>
          <w:rFonts w:cstheme="minorHAnsi"/>
          <w:i/>
          <w:u w:val="single"/>
        </w:rPr>
        <w:t>Additional information:</w:t>
      </w:r>
      <w:r w:rsidR="00D9638F" w:rsidRPr="001B4511">
        <w:rPr>
          <w:rFonts w:cstheme="minorHAnsi"/>
          <w:i/>
        </w:rPr>
        <w:t xml:space="preserve"> Terms used in this consultation - please note these are not the final definitions and </w:t>
      </w:r>
      <w:r w:rsidR="00D9638F">
        <w:rPr>
          <w:rFonts w:cstheme="minorHAnsi"/>
          <w:i/>
        </w:rPr>
        <w:t>are simply presented as a guide.</w:t>
      </w:r>
      <w:r w:rsidR="00D9638F" w:rsidRPr="001B4511">
        <w:rPr>
          <w:rFonts w:cstheme="minorHAnsi"/>
          <w:i/>
        </w:rPr>
        <w:t xml:space="preserve"> </w:t>
      </w:r>
    </w:p>
    <w:p w14:paraId="6C236EB0" w14:textId="77777777" w:rsidR="00C45F9F" w:rsidRPr="001B4511" w:rsidRDefault="00EF6C60" w:rsidP="003F0660">
      <w:pPr>
        <w:pStyle w:val="Numberedlist"/>
        <w:numPr>
          <w:ilvl w:val="0"/>
          <w:numId w:val="0"/>
        </w:numPr>
        <w:ind w:left="567"/>
        <w:rPr>
          <w:rFonts w:cstheme="minorHAnsi"/>
        </w:rPr>
      </w:pPr>
      <w:r w:rsidRPr="001B4511">
        <w:rPr>
          <w:rFonts w:cstheme="minorHAnsi"/>
          <w:i/>
        </w:rPr>
        <w:t>Non-pre-packaged food and drink products: food and drink sold loose, for example loose bakery products sold in coffee shops, products from a supermarket's delicatessen counter etc.</w:t>
      </w:r>
      <w:r w:rsidR="00F24C8C" w:rsidRPr="001B4511">
        <w:rPr>
          <w:rFonts w:cstheme="minorHAnsi"/>
          <w:i/>
        </w:rPr>
        <w:t>)</w:t>
      </w:r>
    </w:p>
    <w:p w14:paraId="265A4369" w14:textId="77777777" w:rsidR="00F24C8C" w:rsidRPr="001B4511" w:rsidRDefault="00F24C8C" w:rsidP="001B4511">
      <w:pPr>
        <w:pStyle w:val="Numberedlist"/>
        <w:numPr>
          <w:ilvl w:val="0"/>
          <w:numId w:val="32"/>
        </w:numPr>
        <w:rPr>
          <w:rFonts w:cstheme="minorHAnsi"/>
        </w:rPr>
      </w:pPr>
      <w:r w:rsidRPr="001B4511">
        <w:rPr>
          <w:rFonts w:cstheme="minorHAnsi"/>
        </w:rPr>
        <w:t xml:space="preserve">Yes </w:t>
      </w:r>
    </w:p>
    <w:p w14:paraId="6FD8D527" w14:textId="77777777" w:rsidR="00F24C8C" w:rsidRPr="001B4511" w:rsidRDefault="00F24C8C" w:rsidP="001B4511">
      <w:pPr>
        <w:pStyle w:val="Numberedlist"/>
        <w:numPr>
          <w:ilvl w:val="0"/>
          <w:numId w:val="32"/>
        </w:numPr>
        <w:rPr>
          <w:rFonts w:cstheme="minorHAnsi"/>
        </w:rPr>
      </w:pPr>
      <w:r w:rsidRPr="001B4511">
        <w:rPr>
          <w:rFonts w:cstheme="minorHAnsi"/>
        </w:rPr>
        <w:t xml:space="preserve">No </w:t>
      </w:r>
    </w:p>
    <w:p w14:paraId="6C763A58" w14:textId="77777777" w:rsidR="00F24C8C" w:rsidRPr="001B4511" w:rsidRDefault="00F24C8C" w:rsidP="00F24C8C">
      <w:pPr>
        <w:pStyle w:val="Numberedlist"/>
        <w:numPr>
          <w:ilvl w:val="0"/>
          <w:numId w:val="0"/>
        </w:numPr>
        <w:ind w:left="927"/>
        <w:rPr>
          <w:rFonts w:cstheme="minorHAnsi"/>
        </w:rPr>
      </w:pPr>
      <w:r w:rsidRPr="001B4511">
        <w:rPr>
          <w:rFonts w:cstheme="minorHAnsi"/>
        </w:rPr>
        <w:t xml:space="preserve">Please explain your answer. </w:t>
      </w:r>
    </w:p>
    <w:tbl>
      <w:tblPr>
        <w:tblStyle w:val="TableGrid"/>
        <w:tblW w:w="0" w:type="auto"/>
        <w:tblInd w:w="927" w:type="dxa"/>
        <w:tblLook w:val="04A0" w:firstRow="1" w:lastRow="0" w:firstColumn="1" w:lastColumn="0" w:noHBand="0" w:noVBand="1"/>
      </w:tblPr>
      <w:tblGrid>
        <w:gridCol w:w="8089"/>
      </w:tblGrid>
      <w:tr w:rsidR="00F24C8C" w:rsidRPr="001B4511" w14:paraId="09771C1F" w14:textId="77777777" w:rsidTr="001E4BF8">
        <w:tc>
          <w:tcPr>
            <w:tcW w:w="9016" w:type="dxa"/>
          </w:tcPr>
          <w:p w14:paraId="0EA92181" w14:textId="77777777" w:rsidR="00F24C8C" w:rsidRPr="001B4511" w:rsidRDefault="00F24C8C" w:rsidP="001E4BF8">
            <w:pPr>
              <w:pStyle w:val="Numberedlist"/>
              <w:numPr>
                <w:ilvl w:val="0"/>
                <w:numId w:val="0"/>
              </w:numPr>
              <w:rPr>
                <w:rFonts w:cstheme="minorHAnsi"/>
              </w:rPr>
            </w:pPr>
          </w:p>
        </w:tc>
      </w:tr>
    </w:tbl>
    <w:p w14:paraId="397E84F7" w14:textId="77777777" w:rsidR="00F24C8C" w:rsidRPr="001B4511" w:rsidRDefault="00F24C8C" w:rsidP="00F24C8C">
      <w:pPr>
        <w:pStyle w:val="Numberedlist"/>
        <w:numPr>
          <w:ilvl w:val="0"/>
          <w:numId w:val="0"/>
        </w:numPr>
        <w:ind w:left="567"/>
        <w:rPr>
          <w:rFonts w:cstheme="minorHAnsi"/>
        </w:rPr>
      </w:pPr>
    </w:p>
    <w:p w14:paraId="45BFB7F2" w14:textId="77777777" w:rsidR="003F0660" w:rsidRPr="001B4511" w:rsidRDefault="00C45F9F" w:rsidP="00A02A55">
      <w:pPr>
        <w:pStyle w:val="Numberedlist"/>
        <w:tabs>
          <w:tab w:val="clear" w:pos="360"/>
          <w:tab w:val="num" w:pos="567"/>
        </w:tabs>
        <w:ind w:left="567" w:hanging="425"/>
        <w:rPr>
          <w:rFonts w:cstheme="minorHAnsi"/>
          <w:b/>
        </w:rPr>
      </w:pPr>
      <w:r w:rsidRPr="001B4511">
        <w:rPr>
          <w:rFonts w:cstheme="minorHAnsi"/>
          <w:b/>
        </w:rPr>
        <w:t>Should the price restrictions apply to</w:t>
      </w:r>
      <w:r w:rsidRPr="001B4511">
        <w:rPr>
          <w:rFonts w:cstheme="minorHAnsi"/>
        </w:rPr>
        <w:t xml:space="preserve"> </w:t>
      </w:r>
      <w:r w:rsidR="00F24C8C" w:rsidRPr="001B4511">
        <w:rPr>
          <w:rFonts w:cstheme="minorHAnsi"/>
          <w:b/>
        </w:rPr>
        <w:t>m</w:t>
      </w:r>
      <w:r w:rsidRPr="001B4511">
        <w:rPr>
          <w:rFonts w:cstheme="minorHAnsi"/>
          <w:b/>
        </w:rPr>
        <w:t>eal deals in the retail or out of home sector</w:t>
      </w:r>
      <w:r w:rsidR="00F24C8C" w:rsidRPr="001B4511">
        <w:rPr>
          <w:rFonts w:cstheme="minorHAnsi"/>
          <w:b/>
        </w:rPr>
        <w:t>?</w:t>
      </w:r>
      <w:r w:rsidR="00F24C8C" w:rsidRPr="001B4511">
        <w:rPr>
          <w:rFonts w:cstheme="minorHAnsi"/>
        </w:rPr>
        <w:t xml:space="preserve"> </w:t>
      </w:r>
    </w:p>
    <w:p w14:paraId="67008BF0" w14:textId="77777777" w:rsidR="00D9638F" w:rsidRDefault="00F24C8C" w:rsidP="00EF6C60">
      <w:pPr>
        <w:pStyle w:val="Numberedlist"/>
        <w:numPr>
          <w:ilvl w:val="0"/>
          <w:numId w:val="0"/>
        </w:numPr>
        <w:ind w:left="567"/>
        <w:rPr>
          <w:rFonts w:cstheme="minorHAnsi"/>
          <w:i/>
        </w:rPr>
      </w:pPr>
      <w:r w:rsidRPr="001B4511">
        <w:rPr>
          <w:rFonts w:cstheme="minorHAnsi"/>
          <w:i/>
        </w:rPr>
        <w:t>(</w:t>
      </w:r>
      <w:r w:rsidR="00D9638F" w:rsidRPr="001B4511">
        <w:rPr>
          <w:rFonts w:cstheme="minorHAnsi"/>
          <w:i/>
          <w:u w:val="single"/>
        </w:rPr>
        <w:t>Additional information:</w:t>
      </w:r>
      <w:r w:rsidR="00D9638F" w:rsidRPr="001B4511">
        <w:rPr>
          <w:rFonts w:cstheme="minorHAnsi"/>
          <w:i/>
        </w:rPr>
        <w:t xml:space="preserve"> Terms used in this consultation - please note these are not the final definitions and </w:t>
      </w:r>
      <w:r w:rsidR="00D9638F">
        <w:rPr>
          <w:rFonts w:cstheme="minorHAnsi"/>
          <w:i/>
        </w:rPr>
        <w:t>are simply presented as a guide.</w:t>
      </w:r>
      <w:r w:rsidR="00D9638F" w:rsidRPr="001B4511">
        <w:rPr>
          <w:rFonts w:cstheme="minorHAnsi"/>
          <w:i/>
        </w:rPr>
        <w:t xml:space="preserve"> </w:t>
      </w:r>
    </w:p>
    <w:p w14:paraId="1B056BE7" w14:textId="77777777" w:rsidR="00EF6C60" w:rsidRPr="001B4511" w:rsidRDefault="00EF6C60" w:rsidP="00EF6C60">
      <w:pPr>
        <w:pStyle w:val="Numberedlist"/>
        <w:numPr>
          <w:ilvl w:val="0"/>
          <w:numId w:val="0"/>
        </w:numPr>
        <w:ind w:left="567"/>
        <w:rPr>
          <w:rFonts w:cstheme="minorHAnsi"/>
          <w:i/>
          <w:lang w:val="en"/>
        </w:rPr>
      </w:pPr>
      <w:r w:rsidRPr="001B4511">
        <w:rPr>
          <w:rFonts w:cstheme="minorHAnsi"/>
          <w:i/>
          <w:lang w:val="en"/>
        </w:rPr>
        <w:lastRenderedPageBreak/>
        <w:t>Meal deal promotion: Type of price promotion linking products together for the purpose of satisfying customer demand for a meal suggestion at a discounted price. This promotion requires purchase of 2 or more products as part of a meal at a special discount compared to the price when bought separately. A typical example is ‘sandwich + drink + snack for £3’.</w:t>
      </w:r>
    </w:p>
    <w:p w14:paraId="3A093E1B" w14:textId="77777777" w:rsidR="00C45F9F" w:rsidRPr="001B4511" w:rsidRDefault="00EF6C60" w:rsidP="00EF6C60">
      <w:pPr>
        <w:pStyle w:val="Numberedlist"/>
        <w:numPr>
          <w:ilvl w:val="0"/>
          <w:numId w:val="0"/>
        </w:numPr>
        <w:ind w:left="567"/>
        <w:rPr>
          <w:rFonts w:cstheme="minorHAnsi"/>
          <w:i/>
          <w:lang w:val="en"/>
        </w:rPr>
      </w:pPr>
      <w:r w:rsidRPr="001B4511">
        <w:rPr>
          <w:rFonts w:cstheme="minorHAnsi"/>
          <w:i/>
          <w:lang w:val="en"/>
        </w:rPr>
        <w:t>Out of home sector: Businesses that sell food and drink products to be consumed outside the home or on the go, for example restaurants, coffee shops, take-aways.</w:t>
      </w:r>
      <w:r w:rsidR="00F24C8C" w:rsidRPr="001B4511">
        <w:rPr>
          <w:rFonts w:cstheme="minorHAnsi"/>
          <w:i/>
        </w:rPr>
        <w:t>)</w:t>
      </w:r>
    </w:p>
    <w:p w14:paraId="0FA06CB3" w14:textId="77777777" w:rsidR="00F24C8C" w:rsidRPr="001B4511" w:rsidRDefault="00F24C8C" w:rsidP="001B4511">
      <w:pPr>
        <w:pStyle w:val="Numberedlist"/>
        <w:numPr>
          <w:ilvl w:val="0"/>
          <w:numId w:val="32"/>
        </w:numPr>
        <w:rPr>
          <w:rFonts w:cstheme="minorHAnsi"/>
        </w:rPr>
      </w:pPr>
      <w:r w:rsidRPr="001B4511">
        <w:rPr>
          <w:rFonts w:cstheme="minorHAnsi"/>
        </w:rPr>
        <w:t xml:space="preserve">Yes </w:t>
      </w:r>
    </w:p>
    <w:p w14:paraId="1876CF2B" w14:textId="77777777" w:rsidR="00F24C8C" w:rsidRPr="001B4511" w:rsidRDefault="00F24C8C" w:rsidP="001B4511">
      <w:pPr>
        <w:pStyle w:val="Numberedlist"/>
        <w:numPr>
          <w:ilvl w:val="0"/>
          <w:numId w:val="32"/>
        </w:numPr>
        <w:rPr>
          <w:rFonts w:cstheme="minorHAnsi"/>
        </w:rPr>
      </w:pPr>
      <w:r w:rsidRPr="001B4511">
        <w:rPr>
          <w:rFonts w:cstheme="minorHAnsi"/>
        </w:rPr>
        <w:t xml:space="preserve">No </w:t>
      </w:r>
    </w:p>
    <w:p w14:paraId="20F66AAE" w14:textId="77777777" w:rsidR="00F24C8C" w:rsidRPr="001B4511" w:rsidRDefault="00F24C8C" w:rsidP="00F24C8C">
      <w:pPr>
        <w:pStyle w:val="Numberedlist"/>
        <w:numPr>
          <w:ilvl w:val="0"/>
          <w:numId w:val="0"/>
        </w:numPr>
        <w:ind w:left="927"/>
        <w:rPr>
          <w:rFonts w:cstheme="minorHAnsi"/>
        </w:rPr>
      </w:pPr>
      <w:r w:rsidRPr="001B4511">
        <w:rPr>
          <w:rFonts w:cstheme="minorHAnsi"/>
        </w:rPr>
        <w:t xml:space="preserve">Please explain your answer. </w:t>
      </w:r>
    </w:p>
    <w:tbl>
      <w:tblPr>
        <w:tblStyle w:val="TableGrid"/>
        <w:tblW w:w="0" w:type="auto"/>
        <w:tblInd w:w="927" w:type="dxa"/>
        <w:tblLook w:val="04A0" w:firstRow="1" w:lastRow="0" w:firstColumn="1" w:lastColumn="0" w:noHBand="0" w:noVBand="1"/>
      </w:tblPr>
      <w:tblGrid>
        <w:gridCol w:w="8089"/>
      </w:tblGrid>
      <w:tr w:rsidR="00F24C8C" w:rsidRPr="001B4511" w14:paraId="2227C264" w14:textId="77777777" w:rsidTr="001E4BF8">
        <w:tc>
          <w:tcPr>
            <w:tcW w:w="9016" w:type="dxa"/>
          </w:tcPr>
          <w:p w14:paraId="286768AF" w14:textId="77777777" w:rsidR="00F24C8C" w:rsidRPr="001B4511" w:rsidRDefault="00F24C8C" w:rsidP="001E4BF8">
            <w:pPr>
              <w:pStyle w:val="Numberedlist"/>
              <w:numPr>
                <w:ilvl w:val="0"/>
                <w:numId w:val="0"/>
              </w:numPr>
              <w:rPr>
                <w:rFonts w:cstheme="minorHAnsi"/>
              </w:rPr>
            </w:pPr>
          </w:p>
        </w:tc>
      </w:tr>
    </w:tbl>
    <w:p w14:paraId="6A592E5F" w14:textId="77777777" w:rsidR="00F24C8C" w:rsidRPr="001B4511" w:rsidRDefault="00F24C8C" w:rsidP="00F24C8C">
      <w:pPr>
        <w:pStyle w:val="Numberedlist"/>
        <w:numPr>
          <w:ilvl w:val="0"/>
          <w:numId w:val="0"/>
        </w:numPr>
        <w:ind w:left="567"/>
        <w:rPr>
          <w:rFonts w:cstheme="minorHAnsi"/>
          <w:b/>
        </w:rPr>
      </w:pPr>
    </w:p>
    <w:p w14:paraId="7A54ED9E" w14:textId="77777777" w:rsidR="003F0660" w:rsidRPr="001B4511" w:rsidRDefault="00F24C8C" w:rsidP="00F24C8C">
      <w:pPr>
        <w:pStyle w:val="Numberedlist"/>
        <w:tabs>
          <w:tab w:val="clear" w:pos="360"/>
          <w:tab w:val="num" w:pos="567"/>
        </w:tabs>
        <w:ind w:left="567" w:hanging="425"/>
        <w:rPr>
          <w:rFonts w:cstheme="minorHAnsi"/>
        </w:rPr>
      </w:pPr>
      <w:r w:rsidRPr="001B4511">
        <w:rPr>
          <w:rFonts w:cstheme="minorHAnsi"/>
          <w:b/>
        </w:rPr>
        <w:t>Should the price restrictions apply to</w:t>
      </w:r>
      <w:r w:rsidRPr="001B4511">
        <w:rPr>
          <w:rFonts w:cstheme="minorHAnsi"/>
        </w:rPr>
        <w:t xml:space="preserve"> </w:t>
      </w:r>
      <w:r w:rsidRPr="001B4511">
        <w:rPr>
          <w:rFonts w:cstheme="minorHAnsi"/>
          <w:b/>
        </w:rPr>
        <w:t>any other price promotion activity in the out of home sector?</w:t>
      </w:r>
      <w:r w:rsidRPr="001B4511">
        <w:rPr>
          <w:rFonts w:cstheme="minorHAnsi"/>
        </w:rPr>
        <w:t xml:space="preserve"> </w:t>
      </w:r>
    </w:p>
    <w:p w14:paraId="272CB0F3" w14:textId="77777777" w:rsidR="00D9638F" w:rsidRDefault="00F24C8C" w:rsidP="003F0660">
      <w:pPr>
        <w:pStyle w:val="Numberedlist"/>
        <w:numPr>
          <w:ilvl w:val="0"/>
          <w:numId w:val="0"/>
        </w:numPr>
        <w:ind w:left="567"/>
        <w:rPr>
          <w:rFonts w:cstheme="minorHAnsi"/>
          <w:i/>
        </w:rPr>
      </w:pPr>
      <w:r w:rsidRPr="001B4511">
        <w:rPr>
          <w:rFonts w:cstheme="minorHAnsi"/>
          <w:i/>
        </w:rPr>
        <w:t>(</w:t>
      </w:r>
      <w:r w:rsidR="00D9638F" w:rsidRPr="001B4511">
        <w:rPr>
          <w:rFonts w:cstheme="minorHAnsi"/>
          <w:i/>
          <w:u w:val="single"/>
        </w:rPr>
        <w:t>Additional information:</w:t>
      </w:r>
      <w:r w:rsidR="00D9638F" w:rsidRPr="001B4511">
        <w:rPr>
          <w:rFonts w:cstheme="minorHAnsi"/>
          <w:i/>
        </w:rPr>
        <w:t xml:space="preserve"> Terms used in this consultation - please note these are not the final definitions and </w:t>
      </w:r>
      <w:r w:rsidR="00D9638F">
        <w:rPr>
          <w:rFonts w:cstheme="minorHAnsi"/>
          <w:i/>
        </w:rPr>
        <w:t>are simply presented as a guide.</w:t>
      </w:r>
      <w:r w:rsidR="00D9638F" w:rsidRPr="001B4511">
        <w:rPr>
          <w:rFonts w:cstheme="minorHAnsi"/>
          <w:i/>
        </w:rPr>
        <w:t xml:space="preserve"> </w:t>
      </w:r>
    </w:p>
    <w:p w14:paraId="788D1924" w14:textId="77777777" w:rsidR="00F24C8C" w:rsidRPr="001B4511" w:rsidRDefault="00EF6C60" w:rsidP="003F0660">
      <w:pPr>
        <w:pStyle w:val="Numberedlist"/>
        <w:numPr>
          <w:ilvl w:val="0"/>
          <w:numId w:val="0"/>
        </w:numPr>
        <w:ind w:left="567"/>
        <w:rPr>
          <w:rFonts w:cstheme="minorHAnsi"/>
        </w:rPr>
      </w:pPr>
      <w:r w:rsidRPr="001B4511">
        <w:rPr>
          <w:rFonts w:cstheme="minorHAnsi"/>
          <w:i/>
          <w:lang w:val="en"/>
        </w:rPr>
        <w:t>Out of home sector: Businesses that sell food and drink products to be consumed outside the home or on the go, for example restaurants, coffee shops, take-aways.</w:t>
      </w:r>
      <w:r w:rsidR="00F24C8C" w:rsidRPr="001B4511">
        <w:rPr>
          <w:rFonts w:cstheme="minorHAnsi"/>
          <w:i/>
        </w:rPr>
        <w:t>)</w:t>
      </w:r>
      <w:r w:rsidR="00F24C8C" w:rsidRPr="001B4511">
        <w:rPr>
          <w:rFonts w:cstheme="minorHAnsi"/>
        </w:rPr>
        <w:t xml:space="preserve"> </w:t>
      </w:r>
    </w:p>
    <w:p w14:paraId="580A6320" w14:textId="77777777" w:rsidR="00F24C8C" w:rsidRPr="001B4511" w:rsidRDefault="00F24C8C" w:rsidP="001B4511">
      <w:pPr>
        <w:pStyle w:val="Numberedlist"/>
        <w:numPr>
          <w:ilvl w:val="0"/>
          <w:numId w:val="32"/>
        </w:numPr>
        <w:rPr>
          <w:rFonts w:cstheme="minorHAnsi"/>
        </w:rPr>
      </w:pPr>
      <w:r w:rsidRPr="001B4511">
        <w:rPr>
          <w:rFonts w:cstheme="minorHAnsi"/>
        </w:rPr>
        <w:t xml:space="preserve">Yes </w:t>
      </w:r>
    </w:p>
    <w:p w14:paraId="2189B5F1" w14:textId="77777777" w:rsidR="00F24C8C" w:rsidRPr="001B4511" w:rsidRDefault="00F24C8C" w:rsidP="001B4511">
      <w:pPr>
        <w:pStyle w:val="Numberedlist"/>
        <w:numPr>
          <w:ilvl w:val="0"/>
          <w:numId w:val="32"/>
        </w:numPr>
        <w:rPr>
          <w:rFonts w:cstheme="minorHAnsi"/>
        </w:rPr>
      </w:pPr>
      <w:r w:rsidRPr="001B4511">
        <w:rPr>
          <w:rFonts w:cstheme="minorHAnsi"/>
        </w:rPr>
        <w:t xml:space="preserve">No </w:t>
      </w:r>
    </w:p>
    <w:p w14:paraId="3B15A6EF" w14:textId="77777777" w:rsidR="00F24C8C" w:rsidRPr="001B4511" w:rsidRDefault="00F24C8C" w:rsidP="00F24C8C">
      <w:pPr>
        <w:pStyle w:val="Numberedlist"/>
        <w:numPr>
          <w:ilvl w:val="0"/>
          <w:numId w:val="0"/>
        </w:numPr>
        <w:ind w:left="927"/>
        <w:rPr>
          <w:rFonts w:cstheme="minorHAnsi"/>
        </w:rPr>
      </w:pPr>
      <w:r w:rsidRPr="001B4511">
        <w:rPr>
          <w:rFonts w:cstheme="minorHAnsi"/>
        </w:rPr>
        <w:t xml:space="preserve">Please explain your answer. </w:t>
      </w:r>
    </w:p>
    <w:tbl>
      <w:tblPr>
        <w:tblStyle w:val="TableGrid"/>
        <w:tblW w:w="0" w:type="auto"/>
        <w:tblInd w:w="927" w:type="dxa"/>
        <w:tblLook w:val="04A0" w:firstRow="1" w:lastRow="0" w:firstColumn="1" w:lastColumn="0" w:noHBand="0" w:noVBand="1"/>
      </w:tblPr>
      <w:tblGrid>
        <w:gridCol w:w="8089"/>
      </w:tblGrid>
      <w:tr w:rsidR="00F24C8C" w:rsidRPr="001B4511" w14:paraId="6B89C6DD" w14:textId="77777777" w:rsidTr="001E4BF8">
        <w:tc>
          <w:tcPr>
            <w:tcW w:w="9016" w:type="dxa"/>
          </w:tcPr>
          <w:p w14:paraId="48B1E422" w14:textId="77777777" w:rsidR="00F24C8C" w:rsidRPr="001B4511" w:rsidRDefault="00F24C8C" w:rsidP="001E4BF8">
            <w:pPr>
              <w:pStyle w:val="Numberedlist"/>
              <w:numPr>
                <w:ilvl w:val="0"/>
                <w:numId w:val="0"/>
              </w:numPr>
              <w:rPr>
                <w:rFonts w:cstheme="minorHAnsi"/>
              </w:rPr>
            </w:pPr>
          </w:p>
        </w:tc>
      </w:tr>
    </w:tbl>
    <w:p w14:paraId="1F9EF650" w14:textId="77777777" w:rsidR="00F24C8C" w:rsidRPr="001B4511" w:rsidRDefault="00F24C8C" w:rsidP="00F24C8C">
      <w:pPr>
        <w:pStyle w:val="Numberedlist"/>
        <w:numPr>
          <w:ilvl w:val="0"/>
          <w:numId w:val="0"/>
        </w:numPr>
        <w:ind w:left="567"/>
        <w:rPr>
          <w:rFonts w:cstheme="minorHAnsi"/>
        </w:rPr>
      </w:pPr>
    </w:p>
    <w:p w14:paraId="305C0F70" w14:textId="77777777" w:rsidR="007E08D2" w:rsidRPr="001B4511" w:rsidRDefault="007E08D2" w:rsidP="00EF6C60">
      <w:pPr>
        <w:pStyle w:val="Numberedlist"/>
        <w:tabs>
          <w:tab w:val="clear" w:pos="360"/>
          <w:tab w:val="num" w:pos="567"/>
        </w:tabs>
        <w:ind w:left="567" w:hanging="425"/>
        <w:rPr>
          <w:rFonts w:cstheme="minorHAnsi"/>
        </w:rPr>
      </w:pPr>
      <w:r w:rsidRPr="001B4511">
        <w:rPr>
          <w:rFonts w:cstheme="minorHAnsi"/>
          <w:b/>
        </w:rPr>
        <w:t xml:space="preserve">Should the location restrictions apply to </w:t>
      </w:r>
      <w:r w:rsidR="00CD21E0" w:rsidRPr="001B4511">
        <w:rPr>
          <w:rFonts w:cstheme="minorHAnsi"/>
          <w:b/>
        </w:rPr>
        <w:t>very small stores that do not have distinct checkout, front of store and aisle end areas, even if they are part of a chain</w:t>
      </w:r>
      <w:r w:rsidR="003F0660" w:rsidRPr="001B4511">
        <w:rPr>
          <w:rFonts w:cstheme="minorHAnsi"/>
          <w:b/>
        </w:rPr>
        <w:t>?</w:t>
      </w:r>
      <w:r w:rsidR="003F0660" w:rsidRPr="001B4511">
        <w:rPr>
          <w:rFonts w:cstheme="minorHAnsi"/>
        </w:rPr>
        <w:t xml:space="preserve">  </w:t>
      </w:r>
    </w:p>
    <w:p w14:paraId="56C91440" w14:textId="77777777" w:rsidR="003F0660" w:rsidRPr="001B4511" w:rsidRDefault="003F0660" w:rsidP="001B4511">
      <w:pPr>
        <w:pStyle w:val="Numberedlist"/>
        <w:numPr>
          <w:ilvl w:val="0"/>
          <w:numId w:val="32"/>
        </w:numPr>
        <w:rPr>
          <w:rFonts w:cstheme="minorHAnsi"/>
        </w:rPr>
      </w:pPr>
      <w:r w:rsidRPr="001B4511">
        <w:rPr>
          <w:rFonts w:cstheme="minorHAnsi"/>
        </w:rPr>
        <w:t xml:space="preserve">Yes </w:t>
      </w:r>
    </w:p>
    <w:p w14:paraId="7B1ACFE9" w14:textId="77777777" w:rsidR="003F0660" w:rsidRPr="001B4511" w:rsidRDefault="003F0660" w:rsidP="001B4511">
      <w:pPr>
        <w:pStyle w:val="Numberedlist"/>
        <w:numPr>
          <w:ilvl w:val="0"/>
          <w:numId w:val="32"/>
        </w:numPr>
        <w:rPr>
          <w:rFonts w:cstheme="minorHAnsi"/>
        </w:rPr>
      </w:pPr>
      <w:r w:rsidRPr="001B4511">
        <w:rPr>
          <w:rFonts w:cstheme="minorHAnsi"/>
        </w:rPr>
        <w:t xml:space="preserve">No </w:t>
      </w:r>
    </w:p>
    <w:p w14:paraId="4EA716BA" w14:textId="77777777" w:rsidR="003F0660" w:rsidRPr="001B4511" w:rsidRDefault="003F0660" w:rsidP="003F0660">
      <w:pPr>
        <w:pStyle w:val="Numberedlist"/>
        <w:numPr>
          <w:ilvl w:val="0"/>
          <w:numId w:val="0"/>
        </w:numPr>
        <w:ind w:left="927"/>
        <w:rPr>
          <w:rFonts w:cstheme="minorHAnsi"/>
        </w:rPr>
      </w:pPr>
      <w:r w:rsidRPr="001B4511">
        <w:rPr>
          <w:rFonts w:cstheme="minorHAnsi"/>
        </w:rPr>
        <w:t xml:space="preserve">Please explain your answer. </w:t>
      </w:r>
    </w:p>
    <w:tbl>
      <w:tblPr>
        <w:tblStyle w:val="TableGrid"/>
        <w:tblW w:w="0" w:type="auto"/>
        <w:tblInd w:w="927" w:type="dxa"/>
        <w:tblLook w:val="04A0" w:firstRow="1" w:lastRow="0" w:firstColumn="1" w:lastColumn="0" w:noHBand="0" w:noVBand="1"/>
      </w:tblPr>
      <w:tblGrid>
        <w:gridCol w:w="8089"/>
      </w:tblGrid>
      <w:tr w:rsidR="003F0660" w:rsidRPr="001B4511" w14:paraId="0DD9E5A5" w14:textId="77777777" w:rsidTr="001E4BF8">
        <w:tc>
          <w:tcPr>
            <w:tcW w:w="9016" w:type="dxa"/>
          </w:tcPr>
          <w:p w14:paraId="7B1FCBC9" w14:textId="77777777" w:rsidR="003F0660" w:rsidRPr="001B4511" w:rsidRDefault="003F0660" w:rsidP="001E4BF8">
            <w:pPr>
              <w:pStyle w:val="Numberedlist"/>
              <w:numPr>
                <w:ilvl w:val="0"/>
                <w:numId w:val="0"/>
              </w:numPr>
              <w:rPr>
                <w:rFonts w:cstheme="minorHAnsi"/>
              </w:rPr>
            </w:pPr>
          </w:p>
        </w:tc>
      </w:tr>
    </w:tbl>
    <w:p w14:paraId="7B4B95B9" w14:textId="77777777" w:rsidR="003F0660" w:rsidRPr="001B4511" w:rsidRDefault="003F0660" w:rsidP="003F0660">
      <w:pPr>
        <w:pStyle w:val="Numberedlist"/>
        <w:numPr>
          <w:ilvl w:val="0"/>
          <w:numId w:val="0"/>
        </w:numPr>
        <w:ind w:left="567"/>
        <w:rPr>
          <w:rFonts w:cstheme="minorHAnsi"/>
        </w:rPr>
      </w:pPr>
    </w:p>
    <w:p w14:paraId="1DBBCF8C" w14:textId="77777777" w:rsidR="003F0660" w:rsidRPr="001B4511" w:rsidRDefault="003F0660" w:rsidP="007E08D2">
      <w:pPr>
        <w:pStyle w:val="Numberedlist"/>
        <w:tabs>
          <w:tab w:val="clear" w:pos="360"/>
          <w:tab w:val="num" w:pos="567"/>
        </w:tabs>
        <w:ind w:left="567" w:hanging="425"/>
        <w:rPr>
          <w:rFonts w:cstheme="minorHAnsi"/>
        </w:rPr>
      </w:pPr>
      <w:r w:rsidRPr="001B4511">
        <w:rPr>
          <w:rFonts w:cstheme="minorHAnsi"/>
          <w:b/>
        </w:rPr>
        <w:t>Should the location restrictions apply to specialist retailers?</w:t>
      </w:r>
      <w:r w:rsidRPr="001B4511">
        <w:rPr>
          <w:rFonts w:cstheme="minorHAnsi"/>
        </w:rPr>
        <w:t xml:space="preserve"> </w:t>
      </w:r>
    </w:p>
    <w:p w14:paraId="4915F2B8" w14:textId="77777777" w:rsidR="00D9638F" w:rsidRDefault="003F0660" w:rsidP="003F0660">
      <w:pPr>
        <w:pStyle w:val="Numberedlist"/>
        <w:numPr>
          <w:ilvl w:val="0"/>
          <w:numId w:val="0"/>
        </w:numPr>
        <w:ind w:left="567"/>
        <w:rPr>
          <w:rFonts w:cstheme="minorHAnsi"/>
          <w:i/>
        </w:rPr>
      </w:pPr>
      <w:r w:rsidRPr="001B4511">
        <w:rPr>
          <w:rFonts w:cstheme="minorHAnsi"/>
          <w:i/>
        </w:rPr>
        <w:t>(</w:t>
      </w:r>
      <w:r w:rsidR="00D9638F" w:rsidRPr="001B4511">
        <w:rPr>
          <w:rFonts w:cstheme="minorHAnsi"/>
          <w:i/>
          <w:u w:val="single"/>
        </w:rPr>
        <w:t>Additional information:</w:t>
      </w:r>
      <w:r w:rsidR="00D9638F" w:rsidRPr="001B4511">
        <w:rPr>
          <w:rFonts w:cstheme="minorHAnsi"/>
          <w:i/>
        </w:rPr>
        <w:t xml:space="preserve"> Terms used in this consultation - please note these are not the final definitions and </w:t>
      </w:r>
      <w:r w:rsidR="00D9638F">
        <w:rPr>
          <w:rFonts w:cstheme="minorHAnsi"/>
          <w:i/>
        </w:rPr>
        <w:t>are simply presented as a guide.</w:t>
      </w:r>
      <w:r w:rsidR="00D9638F" w:rsidRPr="001B4511">
        <w:rPr>
          <w:rFonts w:cstheme="minorHAnsi"/>
          <w:i/>
        </w:rPr>
        <w:t xml:space="preserve"> </w:t>
      </w:r>
    </w:p>
    <w:p w14:paraId="6A0D53E8" w14:textId="77777777" w:rsidR="003F0660" w:rsidRPr="001B4511" w:rsidRDefault="00EF6C60" w:rsidP="003F0660">
      <w:pPr>
        <w:pStyle w:val="Numberedlist"/>
        <w:numPr>
          <w:ilvl w:val="0"/>
          <w:numId w:val="0"/>
        </w:numPr>
        <w:ind w:left="567"/>
        <w:rPr>
          <w:rFonts w:cstheme="minorHAnsi"/>
        </w:rPr>
      </w:pPr>
      <w:r w:rsidRPr="001B4511">
        <w:rPr>
          <w:rFonts w:cstheme="minorHAnsi"/>
          <w:i/>
          <w:lang w:val="en"/>
        </w:rPr>
        <w:t>Specialist retailer: A retailer that exclusively sells one type of products, such as chocolatier, sweets shop, cheese shop.</w:t>
      </w:r>
      <w:r w:rsidR="003F0660" w:rsidRPr="001B4511">
        <w:rPr>
          <w:rFonts w:cstheme="minorHAnsi"/>
          <w:i/>
        </w:rPr>
        <w:t>)</w:t>
      </w:r>
      <w:r w:rsidR="003F0660" w:rsidRPr="001B4511">
        <w:rPr>
          <w:rFonts w:cstheme="minorHAnsi"/>
        </w:rPr>
        <w:t xml:space="preserve"> </w:t>
      </w:r>
    </w:p>
    <w:p w14:paraId="1C58EE09" w14:textId="77777777" w:rsidR="003F0660" w:rsidRPr="001B4511" w:rsidRDefault="003F0660" w:rsidP="001B4511">
      <w:pPr>
        <w:pStyle w:val="Numberedlist"/>
        <w:numPr>
          <w:ilvl w:val="0"/>
          <w:numId w:val="32"/>
        </w:numPr>
        <w:rPr>
          <w:rFonts w:cstheme="minorHAnsi"/>
        </w:rPr>
      </w:pPr>
      <w:r w:rsidRPr="001B4511">
        <w:rPr>
          <w:rFonts w:cstheme="minorHAnsi"/>
        </w:rPr>
        <w:t xml:space="preserve">Yes </w:t>
      </w:r>
    </w:p>
    <w:p w14:paraId="1AB08153" w14:textId="77777777" w:rsidR="003F0660" w:rsidRPr="001B4511" w:rsidRDefault="003F0660" w:rsidP="001B4511">
      <w:pPr>
        <w:pStyle w:val="Numberedlist"/>
        <w:numPr>
          <w:ilvl w:val="0"/>
          <w:numId w:val="32"/>
        </w:numPr>
        <w:rPr>
          <w:rFonts w:cstheme="minorHAnsi"/>
        </w:rPr>
      </w:pPr>
      <w:r w:rsidRPr="001B4511">
        <w:rPr>
          <w:rFonts w:cstheme="minorHAnsi"/>
        </w:rPr>
        <w:t xml:space="preserve">No </w:t>
      </w:r>
    </w:p>
    <w:p w14:paraId="005E0D85" w14:textId="77777777" w:rsidR="003F0660" w:rsidRPr="001B4511" w:rsidRDefault="003F0660" w:rsidP="003F0660">
      <w:pPr>
        <w:pStyle w:val="Numberedlist"/>
        <w:numPr>
          <w:ilvl w:val="0"/>
          <w:numId w:val="0"/>
        </w:numPr>
        <w:ind w:left="927"/>
        <w:rPr>
          <w:rFonts w:cstheme="minorHAnsi"/>
        </w:rPr>
      </w:pPr>
      <w:r w:rsidRPr="001B4511">
        <w:rPr>
          <w:rFonts w:cstheme="minorHAnsi"/>
        </w:rPr>
        <w:t xml:space="preserve">Please explain your answer. </w:t>
      </w:r>
    </w:p>
    <w:tbl>
      <w:tblPr>
        <w:tblStyle w:val="TableGrid"/>
        <w:tblW w:w="0" w:type="auto"/>
        <w:tblInd w:w="927" w:type="dxa"/>
        <w:tblLook w:val="04A0" w:firstRow="1" w:lastRow="0" w:firstColumn="1" w:lastColumn="0" w:noHBand="0" w:noVBand="1"/>
      </w:tblPr>
      <w:tblGrid>
        <w:gridCol w:w="8089"/>
      </w:tblGrid>
      <w:tr w:rsidR="003F0660" w:rsidRPr="001B4511" w14:paraId="3A880D7B" w14:textId="77777777" w:rsidTr="001E4BF8">
        <w:tc>
          <w:tcPr>
            <w:tcW w:w="9016" w:type="dxa"/>
          </w:tcPr>
          <w:p w14:paraId="33395BEB" w14:textId="77777777" w:rsidR="003F0660" w:rsidRPr="001B4511" w:rsidRDefault="003F0660" w:rsidP="001E4BF8">
            <w:pPr>
              <w:pStyle w:val="Numberedlist"/>
              <w:numPr>
                <w:ilvl w:val="0"/>
                <w:numId w:val="0"/>
              </w:numPr>
              <w:rPr>
                <w:rFonts w:cstheme="minorHAnsi"/>
              </w:rPr>
            </w:pPr>
          </w:p>
        </w:tc>
      </w:tr>
    </w:tbl>
    <w:p w14:paraId="1079F803" w14:textId="77777777" w:rsidR="003F0660" w:rsidRPr="001B4511" w:rsidRDefault="003F0660" w:rsidP="003F0660">
      <w:pPr>
        <w:pStyle w:val="Numberedlist"/>
        <w:numPr>
          <w:ilvl w:val="0"/>
          <w:numId w:val="0"/>
        </w:numPr>
        <w:ind w:left="567"/>
        <w:rPr>
          <w:rFonts w:cstheme="minorHAnsi"/>
        </w:rPr>
      </w:pPr>
    </w:p>
    <w:p w14:paraId="322C33C7" w14:textId="77777777" w:rsidR="003F0660" w:rsidRPr="001B4511" w:rsidRDefault="003F0660" w:rsidP="003F0660">
      <w:pPr>
        <w:pStyle w:val="Numberedlist"/>
        <w:tabs>
          <w:tab w:val="clear" w:pos="360"/>
          <w:tab w:val="num" w:pos="567"/>
        </w:tabs>
        <w:ind w:left="567" w:hanging="425"/>
        <w:rPr>
          <w:rFonts w:cstheme="minorHAnsi"/>
          <w:i/>
        </w:rPr>
      </w:pPr>
      <w:r w:rsidRPr="001B4511">
        <w:rPr>
          <w:rFonts w:cstheme="minorHAnsi"/>
          <w:b/>
        </w:rPr>
        <w:t>Should the location restrictions apply to non-pre-packaged products?</w:t>
      </w:r>
      <w:r w:rsidRPr="001B4511">
        <w:rPr>
          <w:rFonts w:cstheme="minorHAnsi"/>
        </w:rPr>
        <w:t xml:space="preserve"> </w:t>
      </w:r>
    </w:p>
    <w:p w14:paraId="64CB24F8" w14:textId="77777777" w:rsidR="00D9638F" w:rsidRDefault="003F0660" w:rsidP="003F0660">
      <w:pPr>
        <w:pStyle w:val="Numberedlist"/>
        <w:numPr>
          <w:ilvl w:val="0"/>
          <w:numId w:val="0"/>
        </w:numPr>
        <w:ind w:left="567"/>
        <w:rPr>
          <w:rFonts w:cstheme="minorHAnsi"/>
          <w:i/>
        </w:rPr>
      </w:pPr>
      <w:r w:rsidRPr="001B4511">
        <w:rPr>
          <w:rFonts w:cstheme="minorHAnsi"/>
          <w:i/>
        </w:rPr>
        <w:t>(</w:t>
      </w:r>
      <w:r w:rsidR="00D9638F" w:rsidRPr="001B4511">
        <w:rPr>
          <w:rFonts w:cstheme="minorHAnsi"/>
          <w:i/>
          <w:u w:val="single"/>
        </w:rPr>
        <w:t>Additional information:</w:t>
      </w:r>
      <w:r w:rsidR="00D9638F" w:rsidRPr="001B4511">
        <w:rPr>
          <w:rFonts w:cstheme="minorHAnsi"/>
          <w:i/>
        </w:rPr>
        <w:t xml:space="preserve"> Terms used in this consultation - please note these are not the final definitions and </w:t>
      </w:r>
      <w:r w:rsidR="00D9638F">
        <w:rPr>
          <w:rFonts w:cstheme="minorHAnsi"/>
          <w:i/>
        </w:rPr>
        <w:t>are simply presented as a guide.</w:t>
      </w:r>
      <w:r w:rsidR="00D9638F" w:rsidRPr="001B4511">
        <w:rPr>
          <w:rFonts w:cstheme="minorHAnsi"/>
          <w:i/>
        </w:rPr>
        <w:t xml:space="preserve"> </w:t>
      </w:r>
    </w:p>
    <w:p w14:paraId="60562977" w14:textId="77777777" w:rsidR="007E08D2" w:rsidRPr="001B4511" w:rsidRDefault="00EF6C60" w:rsidP="003F0660">
      <w:pPr>
        <w:pStyle w:val="Numberedlist"/>
        <w:numPr>
          <w:ilvl w:val="0"/>
          <w:numId w:val="0"/>
        </w:numPr>
        <w:ind w:left="567"/>
        <w:rPr>
          <w:rFonts w:cstheme="minorHAnsi"/>
          <w:i/>
        </w:rPr>
      </w:pPr>
      <w:r w:rsidRPr="001B4511">
        <w:rPr>
          <w:rFonts w:cstheme="minorHAnsi"/>
          <w:i/>
          <w:lang w:val="en"/>
        </w:rPr>
        <w:t>Non-pre-packaged food and drink products: food and drink sold loose, for example loose bakery products sold in coffee shops, products from a supermarket's delicatessen counter etc.</w:t>
      </w:r>
      <w:r w:rsidR="003F0660" w:rsidRPr="001B4511">
        <w:rPr>
          <w:rFonts w:cstheme="minorHAnsi"/>
          <w:i/>
        </w:rPr>
        <w:t>)</w:t>
      </w:r>
    </w:p>
    <w:p w14:paraId="64819F3B" w14:textId="77777777" w:rsidR="003F0660" w:rsidRPr="001B4511" w:rsidRDefault="003F0660" w:rsidP="001B4511">
      <w:pPr>
        <w:pStyle w:val="Numberedlist"/>
        <w:numPr>
          <w:ilvl w:val="0"/>
          <w:numId w:val="32"/>
        </w:numPr>
        <w:rPr>
          <w:rFonts w:cstheme="minorHAnsi"/>
        </w:rPr>
      </w:pPr>
      <w:r w:rsidRPr="001B4511">
        <w:rPr>
          <w:rFonts w:cstheme="minorHAnsi"/>
        </w:rPr>
        <w:t xml:space="preserve">Yes </w:t>
      </w:r>
    </w:p>
    <w:p w14:paraId="5BC694F1" w14:textId="77777777" w:rsidR="003F0660" w:rsidRPr="001B4511" w:rsidRDefault="003F0660" w:rsidP="001B4511">
      <w:pPr>
        <w:pStyle w:val="Numberedlist"/>
        <w:numPr>
          <w:ilvl w:val="0"/>
          <w:numId w:val="32"/>
        </w:numPr>
        <w:rPr>
          <w:rFonts w:cstheme="minorHAnsi"/>
        </w:rPr>
      </w:pPr>
      <w:r w:rsidRPr="001B4511">
        <w:rPr>
          <w:rFonts w:cstheme="minorHAnsi"/>
        </w:rPr>
        <w:t xml:space="preserve">No </w:t>
      </w:r>
    </w:p>
    <w:p w14:paraId="6C4CBAB7" w14:textId="77777777" w:rsidR="003F0660" w:rsidRPr="001B4511" w:rsidRDefault="003F0660" w:rsidP="003F0660">
      <w:pPr>
        <w:pStyle w:val="Numberedlist"/>
        <w:numPr>
          <w:ilvl w:val="0"/>
          <w:numId w:val="0"/>
        </w:numPr>
        <w:ind w:left="927"/>
        <w:rPr>
          <w:rFonts w:cstheme="minorHAnsi"/>
        </w:rPr>
      </w:pPr>
      <w:r w:rsidRPr="001B4511">
        <w:rPr>
          <w:rFonts w:cstheme="minorHAnsi"/>
        </w:rPr>
        <w:t xml:space="preserve">Please explain your answer. </w:t>
      </w:r>
    </w:p>
    <w:tbl>
      <w:tblPr>
        <w:tblStyle w:val="TableGrid"/>
        <w:tblW w:w="0" w:type="auto"/>
        <w:tblInd w:w="927" w:type="dxa"/>
        <w:tblLook w:val="04A0" w:firstRow="1" w:lastRow="0" w:firstColumn="1" w:lastColumn="0" w:noHBand="0" w:noVBand="1"/>
      </w:tblPr>
      <w:tblGrid>
        <w:gridCol w:w="8089"/>
      </w:tblGrid>
      <w:tr w:rsidR="003F0660" w:rsidRPr="001B4511" w14:paraId="678EC972" w14:textId="77777777" w:rsidTr="001E4BF8">
        <w:tc>
          <w:tcPr>
            <w:tcW w:w="9016" w:type="dxa"/>
          </w:tcPr>
          <w:p w14:paraId="56A3DE2A" w14:textId="77777777" w:rsidR="003F0660" w:rsidRPr="001B4511" w:rsidRDefault="003F0660" w:rsidP="001E4BF8">
            <w:pPr>
              <w:pStyle w:val="Numberedlist"/>
              <w:numPr>
                <w:ilvl w:val="0"/>
                <w:numId w:val="0"/>
              </w:numPr>
              <w:rPr>
                <w:rFonts w:cstheme="minorHAnsi"/>
              </w:rPr>
            </w:pPr>
          </w:p>
        </w:tc>
      </w:tr>
    </w:tbl>
    <w:p w14:paraId="6BD31299" w14:textId="77777777" w:rsidR="007E08D2" w:rsidRPr="001B4511" w:rsidRDefault="007E08D2" w:rsidP="00CD21E0">
      <w:pPr>
        <w:pStyle w:val="Bulletundernumberedlist"/>
        <w:numPr>
          <w:ilvl w:val="0"/>
          <w:numId w:val="0"/>
        </w:numPr>
        <w:ind w:left="425"/>
        <w:rPr>
          <w:rFonts w:asciiTheme="minorHAnsi" w:hAnsiTheme="minorHAnsi" w:cstheme="minorHAnsi"/>
        </w:rPr>
      </w:pPr>
    </w:p>
    <w:p w14:paraId="1B7D5EE9"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Are there any other businesses and/or products that should be out of scope of the price and location restrictions? </w:t>
      </w:r>
    </w:p>
    <w:p w14:paraId="33AED6B4" w14:textId="77777777" w:rsidR="003F0660" w:rsidRPr="001B4511" w:rsidRDefault="003F0660" w:rsidP="001B4511">
      <w:pPr>
        <w:pStyle w:val="Numberedlist"/>
        <w:numPr>
          <w:ilvl w:val="0"/>
          <w:numId w:val="33"/>
        </w:numPr>
        <w:rPr>
          <w:rFonts w:cstheme="minorHAnsi"/>
        </w:rPr>
      </w:pPr>
      <w:r w:rsidRPr="001B4511">
        <w:rPr>
          <w:rFonts w:cstheme="minorHAnsi"/>
        </w:rPr>
        <w:t xml:space="preserve">Yes </w:t>
      </w:r>
    </w:p>
    <w:p w14:paraId="556F8ADC" w14:textId="77777777" w:rsidR="00F36C4A" w:rsidRPr="001B4511" w:rsidRDefault="003F0660" w:rsidP="001B4511">
      <w:pPr>
        <w:pStyle w:val="Numberedlist"/>
        <w:numPr>
          <w:ilvl w:val="0"/>
          <w:numId w:val="33"/>
        </w:numPr>
        <w:rPr>
          <w:rFonts w:cstheme="minorHAnsi"/>
        </w:rPr>
      </w:pPr>
      <w:r w:rsidRPr="001B4511">
        <w:rPr>
          <w:rFonts w:cstheme="minorHAnsi"/>
        </w:rPr>
        <w:t>No</w:t>
      </w:r>
      <w:r w:rsidR="007E08D2" w:rsidRPr="001B4511">
        <w:rPr>
          <w:rFonts w:cstheme="minorHAnsi"/>
        </w:rPr>
        <w:t xml:space="preserve"> </w:t>
      </w:r>
    </w:p>
    <w:p w14:paraId="332F0119" w14:textId="77777777" w:rsidR="007E08D2" w:rsidRPr="001B4511" w:rsidRDefault="007E08D2" w:rsidP="00F36C4A">
      <w:pPr>
        <w:pStyle w:val="Numberedlist"/>
        <w:numPr>
          <w:ilvl w:val="0"/>
          <w:numId w:val="0"/>
        </w:numPr>
        <w:ind w:left="567"/>
        <w:rPr>
          <w:rFonts w:cstheme="minorHAnsi"/>
        </w:rPr>
      </w:pPr>
      <w:r w:rsidRPr="001B4511">
        <w:rPr>
          <w:rFonts w:cstheme="minorHAnsi"/>
        </w:rPr>
        <w:lastRenderedPageBreak/>
        <w:t>If yes, please explain which businesses and/or products and why.</w:t>
      </w:r>
      <w:r w:rsidR="005C4ED6" w:rsidRPr="001B4511">
        <w:rPr>
          <w:rFonts w:cstheme="minorHAnsi"/>
        </w:rPr>
        <w:t xml:space="preserve"> </w:t>
      </w:r>
    </w:p>
    <w:tbl>
      <w:tblPr>
        <w:tblStyle w:val="TableGrid"/>
        <w:tblW w:w="0" w:type="auto"/>
        <w:tblInd w:w="567" w:type="dxa"/>
        <w:tblLook w:val="04A0" w:firstRow="1" w:lastRow="0" w:firstColumn="1" w:lastColumn="0" w:noHBand="0" w:noVBand="1"/>
      </w:tblPr>
      <w:tblGrid>
        <w:gridCol w:w="8449"/>
      </w:tblGrid>
      <w:tr w:rsidR="005C4ED6" w:rsidRPr="001B4511" w14:paraId="0A1B8885" w14:textId="77777777" w:rsidTr="001E4BF8">
        <w:tc>
          <w:tcPr>
            <w:tcW w:w="9016" w:type="dxa"/>
          </w:tcPr>
          <w:p w14:paraId="2D49FA7E" w14:textId="77777777" w:rsidR="005C4ED6" w:rsidRPr="001B4511" w:rsidRDefault="005C4ED6" w:rsidP="001E4BF8">
            <w:pPr>
              <w:pStyle w:val="Numberedlist"/>
              <w:numPr>
                <w:ilvl w:val="0"/>
                <w:numId w:val="0"/>
              </w:numPr>
              <w:rPr>
                <w:rFonts w:cstheme="minorHAnsi"/>
              </w:rPr>
            </w:pPr>
          </w:p>
        </w:tc>
      </w:tr>
    </w:tbl>
    <w:p w14:paraId="5D511A80" w14:textId="77777777" w:rsidR="005C4ED6" w:rsidRPr="001B4511" w:rsidRDefault="005C4ED6" w:rsidP="00F36C4A">
      <w:pPr>
        <w:pStyle w:val="Numberedlist"/>
        <w:numPr>
          <w:ilvl w:val="0"/>
          <w:numId w:val="0"/>
        </w:numPr>
        <w:ind w:left="567"/>
        <w:rPr>
          <w:rFonts w:cstheme="minorHAnsi"/>
        </w:rPr>
      </w:pPr>
    </w:p>
    <w:p w14:paraId="0B728595" w14:textId="77777777" w:rsidR="007E08D2" w:rsidRPr="001B4511" w:rsidRDefault="007E08D2" w:rsidP="007E08D2">
      <w:pPr>
        <w:pStyle w:val="Heading2-notforToC"/>
        <w:rPr>
          <w:rFonts w:asciiTheme="minorHAnsi" w:hAnsiTheme="minorHAnsi" w:cstheme="minorHAnsi"/>
        </w:rPr>
      </w:pPr>
      <w:r w:rsidRPr="001B4511">
        <w:rPr>
          <w:rFonts w:asciiTheme="minorHAnsi" w:hAnsiTheme="minorHAnsi" w:cstheme="minorHAnsi"/>
        </w:rPr>
        <w:t xml:space="preserve">Policy implementation </w:t>
      </w:r>
    </w:p>
    <w:p w14:paraId="437B59E1" w14:textId="77777777" w:rsidR="00F65E0B" w:rsidRPr="00F65E0B" w:rsidRDefault="007E08D2" w:rsidP="007E08D2">
      <w:pPr>
        <w:pStyle w:val="Numberedlist"/>
        <w:tabs>
          <w:tab w:val="clear" w:pos="360"/>
          <w:tab w:val="num" w:pos="567"/>
        </w:tabs>
        <w:ind w:left="567" w:hanging="425"/>
        <w:rPr>
          <w:rFonts w:cstheme="minorHAnsi"/>
        </w:rPr>
      </w:pPr>
      <w:r w:rsidRPr="001B4511">
        <w:rPr>
          <w:rFonts w:cstheme="minorHAnsi"/>
          <w:b/>
        </w:rPr>
        <w:t xml:space="preserve">How much time would businesses need to prepare for implementation? </w:t>
      </w:r>
    </w:p>
    <w:p w14:paraId="6E33E1C8" w14:textId="77777777" w:rsidR="007E08D2" w:rsidRPr="001B4511" w:rsidRDefault="007E08D2" w:rsidP="00F65E0B">
      <w:pPr>
        <w:pStyle w:val="Numberedlist"/>
        <w:numPr>
          <w:ilvl w:val="0"/>
          <w:numId w:val="0"/>
        </w:numPr>
        <w:ind w:left="567"/>
        <w:rPr>
          <w:rFonts w:cstheme="minorHAnsi"/>
        </w:rPr>
      </w:pPr>
      <w:r w:rsidRPr="001B4511">
        <w:rPr>
          <w:rFonts w:cstheme="minorHAnsi"/>
        </w:rPr>
        <w:t xml:space="preserve">Please explain your answer. </w:t>
      </w:r>
    </w:p>
    <w:tbl>
      <w:tblPr>
        <w:tblStyle w:val="TableGrid"/>
        <w:tblW w:w="0" w:type="auto"/>
        <w:tblInd w:w="567" w:type="dxa"/>
        <w:tblLook w:val="04A0" w:firstRow="1" w:lastRow="0" w:firstColumn="1" w:lastColumn="0" w:noHBand="0" w:noVBand="1"/>
      </w:tblPr>
      <w:tblGrid>
        <w:gridCol w:w="8449"/>
      </w:tblGrid>
      <w:tr w:rsidR="005C4ED6" w:rsidRPr="001B4511" w14:paraId="08A1623A" w14:textId="77777777" w:rsidTr="001E4BF8">
        <w:tc>
          <w:tcPr>
            <w:tcW w:w="9016" w:type="dxa"/>
          </w:tcPr>
          <w:p w14:paraId="576995B7" w14:textId="77777777" w:rsidR="005C4ED6" w:rsidRPr="001B4511" w:rsidRDefault="005C4ED6" w:rsidP="001E4BF8">
            <w:pPr>
              <w:pStyle w:val="Numberedlist"/>
              <w:numPr>
                <w:ilvl w:val="0"/>
                <w:numId w:val="0"/>
              </w:numPr>
              <w:rPr>
                <w:rFonts w:cstheme="minorHAnsi"/>
              </w:rPr>
            </w:pPr>
          </w:p>
        </w:tc>
      </w:tr>
    </w:tbl>
    <w:p w14:paraId="32420F42" w14:textId="77777777" w:rsidR="005C4ED6" w:rsidRPr="001B4511" w:rsidRDefault="005C4ED6" w:rsidP="005C4ED6">
      <w:pPr>
        <w:pStyle w:val="Numberedlist"/>
        <w:numPr>
          <w:ilvl w:val="0"/>
          <w:numId w:val="0"/>
        </w:numPr>
        <w:ind w:left="567"/>
        <w:rPr>
          <w:rFonts w:cstheme="minorHAnsi"/>
        </w:rPr>
      </w:pPr>
    </w:p>
    <w:p w14:paraId="2B5015B1" w14:textId="77777777" w:rsidR="007E08D2"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DHSC will provide guidance and methodology that will help businesses to know which products can or cannot be promoted. What other support is needed to put this policy into practice? </w:t>
      </w:r>
    </w:p>
    <w:tbl>
      <w:tblPr>
        <w:tblStyle w:val="TableGrid"/>
        <w:tblW w:w="0" w:type="auto"/>
        <w:tblInd w:w="567" w:type="dxa"/>
        <w:tblLook w:val="04A0" w:firstRow="1" w:lastRow="0" w:firstColumn="1" w:lastColumn="0" w:noHBand="0" w:noVBand="1"/>
      </w:tblPr>
      <w:tblGrid>
        <w:gridCol w:w="8449"/>
      </w:tblGrid>
      <w:tr w:rsidR="005C4ED6" w:rsidRPr="001B4511" w14:paraId="1D32718E" w14:textId="77777777" w:rsidTr="001E4BF8">
        <w:tc>
          <w:tcPr>
            <w:tcW w:w="9016" w:type="dxa"/>
          </w:tcPr>
          <w:p w14:paraId="3A5D026A" w14:textId="77777777" w:rsidR="005C4ED6" w:rsidRPr="001B4511" w:rsidRDefault="005C4ED6" w:rsidP="001E4BF8">
            <w:pPr>
              <w:pStyle w:val="Numberedlist"/>
              <w:numPr>
                <w:ilvl w:val="0"/>
                <w:numId w:val="0"/>
              </w:numPr>
              <w:rPr>
                <w:rFonts w:cstheme="minorHAnsi"/>
              </w:rPr>
            </w:pPr>
          </w:p>
        </w:tc>
      </w:tr>
    </w:tbl>
    <w:p w14:paraId="333B0E48" w14:textId="77777777" w:rsidR="005C4ED6" w:rsidRPr="001B4511" w:rsidRDefault="005C4ED6" w:rsidP="005C4ED6">
      <w:pPr>
        <w:pStyle w:val="Numberedlist"/>
        <w:numPr>
          <w:ilvl w:val="0"/>
          <w:numId w:val="0"/>
        </w:numPr>
        <w:ind w:left="567"/>
        <w:rPr>
          <w:rFonts w:cstheme="minorHAnsi"/>
        </w:rPr>
      </w:pPr>
    </w:p>
    <w:p w14:paraId="7B9FB4BF"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Would these restrictions cause any implementation or other practical issues for particular businesses that we have not considered in this consultation? </w:t>
      </w:r>
    </w:p>
    <w:p w14:paraId="38E6065D" w14:textId="77777777" w:rsidR="003F0660" w:rsidRPr="001B4511" w:rsidRDefault="003F0660" w:rsidP="001B4511">
      <w:pPr>
        <w:pStyle w:val="Numberedlist"/>
        <w:numPr>
          <w:ilvl w:val="0"/>
          <w:numId w:val="34"/>
        </w:numPr>
        <w:rPr>
          <w:rFonts w:cstheme="minorHAnsi"/>
        </w:rPr>
      </w:pPr>
      <w:r w:rsidRPr="001B4511">
        <w:rPr>
          <w:rFonts w:cstheme="minorHAnsi"/>
        </w:rPr>
        <w:t xml:space="preserve">Yes </w:t>
      </w:r>
    </w:p>
    <w:p w14:paraId="6B8EE4BD" w14:textId="77777777" w:rsidR="00F36C4A" w:rsidRPr="001B4511" w:rsidRDefault="003F0660" w:rsidP="001B4511">
      <w:pPr>
        <w:pStyle w:val="Numberedlist"/>
        <w:numPr>
          <w:ilvl w:val="0"/>
          <w:numId w:val="34"/>
        </w:numPr>
        <w:rPr>
          <w:rFonts w:cstheme="minorHAnsi"/>
        </w:rPr>
      </w:pPr>
      <w:r w:rsidRPr="001B4511">
        <w:rPr>
          <w:rFonts w:cstheme="minorHAnsi"/>
        </w:rPr>
        <w:t>No</w:t>
      </w:r>
      <w:r w:rsidR="007E08D2" w:rsidRPr="001B4511">
        <w:rPr>
          <w:rFonts w:cstheme="minorHAnsi"/>
        </w:rPr>
        <w:t xml:space="preserve"> </w:t>
      </w:r>
    </w:p>
    <w:p w14:paraId="63EA2763"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yes, please explain what the likely issues are and provide evidence and suggestions of how the issues could be mitigated for these businesses. </w:t>
      </w:r>
    </w:p>
    <w:tbl>
      <w:tblPr>
        <w:tblStyle w:val="TableGrid"/>
        <w:tblW w:w="0" w:type="auto"/>
        <w:tblInd w:w="567" w:type="dxa"/>
        <w:tblLook w:val="04A0" w:firstRow="1" w:lastRow="0" w:firstColumn="1" w:lastColumn="0" w:noHBand="0" w:noVBand="1"/>
      </w:tblPr>
      <w:tblGrid>
        <w:gridCol w:w="8449"/>
      </w:tblGrid>
      <w:tr w:rsidR="005C4ED6" w:rsidRPr="001B4511" w14:paraId="7B33DE5E" w14:textId="77777777" w:rsidTr="001E4BF8">
        <w:tc>
          <w:tcPr>
            <w:tcW w:w="9016" w:type="dxa"/>
          </w:tcPr>
          <w:p w14:paraId="28F5DD34" w14:textId="77777777" w:rsidR="005C4ED6" w:rsidRPr="001B4511" w:rsidRDefault="005C4ED6" w:rsidP="001E4BF8">
            <w:pPr>
              <w:pStyle w:val="Numberedlist"/>
              <w:numPr>
                <w:ilvl w:val="0"/>
                <w:numId w:val="0"/>
              </w:numPr>
              <w:rPr>
                <w:rFonts w:cstheme="minorHAnsi"/>
              </w:rPr>
            </w:pPr>
          </w:p>
        </w:tc>
      </w:tr>
    </w:tbl>
    <w:p w14:paraId="0FE6AB1F" w14:textId="77777777" w:rsidR="005C4ED6" w:rsidRPr="001B4511" w:rsidRDefault="005C4ED6" w:rsidP="00F36C4A">
      <w:pPr>
        <w:pStyle w:val="Numberedlist"/>
        <w:numPr>
          <w:ilvl w:val="0"/>
          <w:numId w:val="0"/>
        </w:numPr>
        <w:ind w:left="567"/>
        <w:rPr>
          <w:rFonts w:cstheme="minorHAnsi"/>
        </w:rPr>
      </w:pPr>
    </w:p>
    <w:p w14:paraId="1F3F7830" w14:textId="77777777" w:rsidR="00F65E0B" w:rsidRDefault="007E08D2" w:rsidP="007E08D2">
      <w:pPr>
        <w:pStyle w:val="Numberedlist"/>
        <w:tabs>
          <w:tab w:val="clear" w:pos="360"/>
          <w:tab w:val="num" w:pos="567"/>
        </w:tabs>
        <w:ind w:left="567" w:hanging="425"/>
        <w:rPr>
          <w:rFonts w:cstheme="minorHAnsi"/>
          <w:b/>
        </w:rPr>
      </w:pPr>
      <w:r w:rsidRPr="001B4511">
        <w:rPr>
          <w:rFonts w:cstheme="minorHAnsi"/>
          <w:b/>
        </w:rPr>
        <w:t>Do you have any suggestions for how we can enforce the restrictions in a way that is fair to businesses?</w:t>
      </w:r>
      <w:r w:rsidR="005C4ED6" w:rsidRPr="001B4511">
        <w:rPr>
          <w:rFonts w:cstheme="minorHAnsi"/>
          <w:b/>
        </w:rPr>
        <w:t xml:space="preserve"> </w:t>
      </w:r>
    </w:p>
    <w:p w14:paraId="60F29E8E" w14:textId="77777777" w:rsidR="007E08D2" w:rsidRPr="001B4511" w:rsidRDefault="00D127B1" w:rsidP="00F65E0B">
      <w:pPr>
        <w:pStyle w:val="Numberedlist"/>
        <w:numPr>
          <w:ilvl w:val="0"/>
          <w:numId w:val="0"/>
        </w:numPr>
        <w:ind w:left="567"/>
        <w:rPr>
          <w:rFonts w:cstheme="minorHAnsi"/>
          <w:b/>
        </w:rPr>
      </w:pPr>
      <w:r w:rsidRPr="001B4511">
        <w:rPr>
          <w:rFonts w:cstheme="minorHAnsi"/>
        </w:rPr>
        <w:t xml:space="preserve">Please explain your answer. </w:t>
      </w:r>
    </w:p>
    <w:tbl>
      <w:tblPr>
        <w:tblStyle w:val="TableGrid"/>
        <w:tblW w:w="0" w:type="auto"/>
        <w:tblInd w:w="567" w:type="dxa"/>
        <w:tblLook w:val="04A0" w:firstRow="1" w:lastRow="0" w:firstColumn="1" w:lastColumn="0" w:noHBand="0" w:noVBand="1"/>
      </w:tblPr>
      <w:tblGrid>
        <w:gridCol w:w="8449"/>
      </w:tblGrid>
      <w:tr w:rsidR="005C4ED6" w:rsidRPr="001B4511" w14:paraId="28871B83" w14:textId="77777777" w:rsidTr="001E4BF8">
        <w:tc>
          <w:tcPr>
            <w:tcW w:w="9016" w:type="dxa"/>
          </w:tcPr>
          <w:p w14:paraId="56B9949C" w14:textId="77777777" w:rsidR="005C4ED6" w:rsidRPr="001B4511" w:rsidRDefault="005C4ED6" w:rsidP="001E4BF8">
            <w:pPr>
              <w:pStyle w:val="Numberedlist"/>
              <w:numPr>
                <w:ilvl w:val="0"/>
                <w:numId w:val="0"/>
              </w:numPr>
              <w:rPr>
                <w:rFonts w:cstheme="minorHAnsi"/>
              </w:rPr>
            </w:pPr>
          </w:p>
        </w:tc>
      </w:tr>
    </w:tbl>
    <w:p w14:paraId="62372736" w14:textId="77777777" w:rsidR="005C4ED6" w:rsidRPr="001B4511" w:rsidRDefault="005C4ED6" w:rsidP="005C4ED6">
      <w:pPr>
        <w:pStyle w:val="Numberedlist"/>
        <w:numPr>
          <w:ilvl w:val="0"/>
          <w:numId w:val="0"/>
        </w:numPr>
        <w:ind w:left="567"/>
        <w:rPr>
          <w:rFonts w:cstheme="minorHAnsi"/>
        </w:rPr>
      </w:pPr>
    </w:p>
    <w:p w14:paraId="78E82C6A" w14:textId="77777777" w:rsidR="007E08D2" w:rsidRPr="001B4511" w:rsidRDefault="007E08D2" w:rsidP="007E08D2">
      <w:pPr>
        <w:pStyle w:val="Heading2-notforToC"/>
        <w:rPr>
          <w:rFonts w:asciiTheme="minorHAnsi" w:hAnsiTheme="minorHAnsi" w:cstheme="minorHAnsi"/>
        </w:rPr>
      </w:pPr>
      <w:r w:rsidRPr="001B4511">
        <w:rPr>
          <w:rFonts w:asciiTheme="minorHAnsi" w:hAnsiTheme="minorHAnsi" w:cstheme="minorHAnsi"/>
        </w:rPr>
        <w:lastRenderedPageBreak/>
        <w:t xml:space="preserve">Impact Assessment questions </w:t>
      </w:r>
    </w:p>
    <w:p w14:paraId="7DFCCAA0" w14:textId="77777777" w:rsidR="007E08D2" w:rsidRPr="001B4511" w:rsidRDefault="007E08D2" w:rsidP="007E08D2">
      <w:pPr>
        <w:pStyle w:val="ParagraphText-unnumbered"/>
        <w:rPr>
          <w:rFonts w:cstheme="minorHAnsi"/>
        </w:rPr>
      </w:pPr>
      <w:r w:rsidRPr="001B4511">
        <w:rPr>
          <w:rFonts w:cstheme="minorHAnsi"/>
        </w:rPr>
        <w:t xml:space="preserve">To assess the potential impact of the proposed policies, we have produced two Impact Assessments (IA). These documents can be found on the main consultation page on Gov.uk. The IAs include modelling of a range of options to restrict promotions of HFSS products by location and by price. Through this modelling we established the best options to pursue and seek stakeholders' views on. As a result, we are not consulting on all the options that were modelled in the IAs. </w:t>
      </w:r>
    </w:p>
    <w:p w14:paraId="65F66085" w14:textId="77777777" w:rsidR="007E08D2" w:rsidRPr="001B4511" w:rsidRDefault="007E08D2" w:rsidP="007E08D2">
      <w:pPr>
        <w:pStyle w:val="ParagraphText-unnumbered"/>
        <w:rPr>
          <w:rFonts w:cstheme="minorHAnsi"/>
        </w:rPr>
      </w:pPr>
      <w:r w:rsidRPr="001B4511">
        <w:rPr>
          <w:rFonts w:cstheme="minorHAnsi"/>
        </w:rPr>
        <w:t xml:space="preserve">The following questions will help us gather further evidence and gain insight into the issues raised in the impact assessments. </w:t>
      </w:r>
    </w:p>
    <w:p w14:paraId="37E1CD05" w14:textId="77777777" w:rsidR="007E08D2" w:rsidRPr="001B4511" w:rsidRDefault="007E08D2" w:rsidP="007E08D2">
      <w:pPr>
        <w:pStyle w:val="ParagraphText-unnumbered"/>
        <w:rPr>
          <w:rFonts w:cstheme="minorHAnsi"/>
        </w:rPr>
      </w:pPr>
      <w:r w:rsidRPr="001B4511">
        <w:rPr>
          <w:rFonts w:cstheme="minorHAnsi"/>
        </w:rPr>
        <w:t>Please note that any information you provide may be used in our final IA that will be published.</w:t>
      </w:r>
    </w:p>
    <w:p w14:paraId="6C831893" w14:textId="77777777" w:rsidR="007E08D2" w:rsidRPr="001B4511" w:rsidRDefault="007E08D2" w:rsidP="007E08D2">
      <w:pPr>
        <w:pStyle w:val="Heading3-notforToC"/>
        <w:rPr>
          <w:rFonts w:asciiTheme="minorHAnsi" w:hAnsiTheme="minorHAnsi" w:cstheme="minorHAnsi"/>
        </w:rPr>
      </w:pPr>
      <w:bookmarkStart w:id="5" w:name="_Hlk529524769"/>
      <w:r w:rsidRPr="001B4511">
        <w:rPr>
          <w:rFonts w:asciiTheme="minorHAnsi" w:hAnsiTheme="minorHAnsi" w:cstheme="minorHAnsi"/>
        </w:rPr>
        <w:t>General IA questions</w:t>
      </w:r>
    </w:p>
    <w:bookmarkEnd w:id="5"/>
    <w:p w14:paraId="7C529E7C"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We have calculated illustrative transition costs in both impact assessments. Do these calculations reflect a fair assessment of the costs that would be faced by your organisation/business? </w:t>
      </w:r>
    </w:p>
    <w:p w14:paraId="0896E839" w14:textId="77777777" w:rsidR="006D147F" w:rsidRPr="001B4511" w:rsidRDefault="006D147F" w:rsidP="001B4511">
      <w:pPr>
        <w:pStyle w:val="Numberedlist"/>
        <w:numPr>
          <w:ilvl w:val="0"/>
          <w:numId w:val="35"/>
        </w:numPr>
        <w:rPr>
          <w:rFonts w:cstheme="minorHAnsi"/>
        </w:rPr>
      </w:pPr>
      <w:r w:rsidRPr="001B4511">
        <w:rPr>
          <w:rFonts w:cstheme="minorHAnsi"/>
        </w:rPr>
        <w:t xml:space="preserve">Yes </w:t>
      </w:r>
    </w:p>
    <w:p w14:paraId="205778D9" w14:textId="77777777" w:rsidR="00F36C4A" w:rsidRPr="001B4511" w:rsidRDefault="006D147F" w:rsidP="001B4511">
      <w:pPr>
        <w:pStyle w:val="Numberedlist"/>
        <w:numPr>
          <w:ilvl w:val="0"/>
          <w:numId w:val="35"/>
        </w:numPr>
        <w:rPr>
          <w:rFonts w:cstheme="minorHAnsi"/>
        </w:rPr>
      </w:pPr>
      <w:r w:rsidRPr="001B4511">
        <w:rPr>
          <w:rFonts w:cstheme="minorHAnsi"/>
        </w:rPr>
        <w:t>No</w:t>
      </w:r>
      <w:r w:rsidR="007E08D2" w:rsidRPr="001B4511">
        <w:rPr>
          <w:rFonts w:cstheme="minorHAnsi"/>
        </w:rPr>
        <w:t xml:space="preserve"> </w:t>
      </w:r>
    </w:p>
    <w:p w14:paraId="56C3E1C4"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no, please provide any further evidence which could be used to improve our estimates. </w:t>
      </w:r>
    </w:p>
    <w:tbl>
      <w:tblPr>
        <w:tblStyle w:val="TableGrid"/>
        <w:tblW w:w="0" w:type="auto"/>
        <w:tblInd w:w="567" w:type="dxa"/>
        <w:tblLook w:val="04A0" w:firstRow="1" w:lastRow="0" w:firstColumn="1" w:lastColumn="0" w:noHBand="0" w:noVBand="1"/>
      </w:tblPr>
      <w:tblGrid>
        <w:gridCol w:w="8449"/>
      </w:tblGrid>
      <w:tr w:rsidR="005C4ED6" w:rsidRPr="001B4511" w14:paraId="5A64CE6D" w14:textId="77777777" w:rsidTr="001E4BF8">
        <w:tc>
          <w:tcPr>
            <w:tcW w:w="9016" w:type="dxa"/>
          </w:tcPr>
          <w:p w14:paraId="33B8FA3D" w14:textId="77777777" w:rsidR="005C4ED6" w:rsidRPr="001B4511" w:rsidRDefault="005C4ED6" w:rsidP="001E4BF8">
            <w:pPr>
              <w:pStyle w:val="Numberedlist"/>
              <w:numPr>
                <w:ilvl w:val="0"/>
                <w:numId w:val="0"/>
              </w:numPr>
              <w:rPr>
                <w:rFonts w:cstheme="minorHAnsi"/>
              </w:rPr>
            </w:pPr>
          </w:p>
        </w:tc>
      </w:tr>
    </w:tbl>
    <w:p w14:paraId="68500463" w14:textId="77777777" w:rsidR="005C4ED6" w:rsidRPr="001B4511" w:rsidRDefault="005C4ED6" w:rsidP="00F36C4A">
      <w:pPr>
        <w:pStyle w:val="Numberedlist"/>
        <w:numPr>
          <w:ilvl w:val="0"/>
          <w:numId w:val="0"/>
        </w:numPr>
        <w:ind w:left="567"/>
        <w:rPr>
          <w:rFonts w:cstheme="minorHAnsi"/>
        </w:rPr>
      </w:pPr>
    </w:p>
    <w:p w14:paraId="60C52D2B" w14:textId="77777777" w:rsidR="007E08D2" w:rsidRPr="001B4511" w:rsidRDefault="007E08D2" w:rsidP="007E08D2">
      <w:pPr>
        <w:pStyle w:val="Numberedlist"/>
        <w:numPr>
          <w:ilvl w:val="0"/>
          <w:numId w:val="0"/>
        </w:numPr>
        <w:ind w:left="567"/>
        <w:rPr>
          <w:rFonts w:cstheme="minorHAnsi"/>
        </w:rPr>
      </w:pPr>
      <w:r w:rsidRPr="001B4511">
        <w:rPr>
          <w:rFonts w:cstheme="minorHAnsi"/>
        </w:rPr>
        <w:t xml:space="preserve">If you are referring to a specific calculation in one of the IAs, please state which one(s). </w:t>
      </w:r>
    </w:p>
    <w:tbl>
      <w:tblPr>
        <w:tblStyle w:val="TableGrid"/>
        <w:tblW w:w="0" w:type="auto"/>
        <w:tblInd w:w="567" w:type="dxa"/>
        <w:tblLook w:val="04A0" w:firstRow="1" w:lastRow="0" w:firstColumn="1" w:lastColumn="0" w:noHBand="0" w:noVBand="1"/>
      </w:tblPr>
      <w:tblGrid>
        <w:gridCol w:w="8449"/>
      </w:tblGrid>
      <w:tr w:rsidR="005C4ED6" w:rsidRPr="001B4511" w14:paraId="712073F2" w14:textId="77777777" w:rsidTr="001E4BF8">
        <w:tc>
          <w:tcPr>
            <w:tcW w:w="9016" w:type="dxa"/>
          </w:tcPr>
          <w:p w14:paraId="0762B759" w14:textId="77777777" w:rsidR="005C4ED6" w:rsidRPr="001B4511" w:rsidRDefault="005C4ED6" w:rsidP="001E4BF8">
            <w:pPr>
              <w:pStyle w:val="Numberedlist"/>
              <w:numPr>
                <w:ilvl w:val="0"/>
                <w:numId w:val="0"/>
              </w:numPr>
              <w:rPr>
                <w:rFonts w:cstheme="minorHAnsi"/>
              </w:rPr>
            </w:pPr>
          </w:p>
        </w:tc>
      </w:tr>
    </w:tbl>
    <w:p w14:paraId="050D07F9" w14:textId="77777777" w:rsidR="005C4ED6" w:rsidRPr="001B4511" w:rsidRDefault="005C4ED6" w:rsidP="007E08D2">
      <w:pPr>
        <w:pStyle w:val="Numberedlist"/>
        <w:numPr>
          <w:ilvl w:val="0"/>
          <w:numId w:val="0"/>
        </w:numPr>
        <w:ind w:left="567"/>
        <w:rPr>
          <w:rFonts w:cstheme="minorHAnsi"/>
        </w:rPr>
      </w:pPr>
    </w:p>
    <w:p w14:paraId="5FF79513"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Are you aware of any </w:t>
      </w:r>
      <w:r w:rsidR="006D147F" w:rsidRPr="001B4511">
        <w:rPr>
          <w:rFonts w:cstheme="minorHAnsi"/>
          <w:b/>
        </w:rPr>
        <w:t>comprehensive</w:t>
      </w:r>
      <w:r w:rsidRPr="001B4511">
        <w:rPr>
          <w:rFonts w:cstheme="minorHAnsi"/>
          <w:b/>
        </w:rPr>
        <w:t xml:space="preserve"> data sources on sales in the out-of-home food market and the nutritional content of the products sold? </w:t>
      </w:r>
    </w:p>
    <w:p w14:paraId="381EEDE4" w14:textId="77777777" w:rsidR="006D147F" w:rsidRPr="001B4511" w:rsidRDefault="006D147F" w:rsidP="001B4511">
      <w:pPr>
        <w:pStyle w:val="Numberedlist"/>
        <w:numPr>
          <w:ilvl w:val="0"/>
          <w:numId w:val="36"/>
        </w:numPr>
        <w:rPr>
          <w:rFonts w:cstheme="minorHAnsi"/>
        </w:rPr>
      </w:pPr>
      <w:r w:rsidRPr="001B4511">
        <w:rPr>
          <w:rFonts w:cstheme="minorHAnsi"/>
        </w:rPr>
        <w:t xml:space="preserve">Yes </w:t>
      </w:r>
    </w:p>
    <w:p w14:paraId="15992490" w14:textId="77777777" w:rsidR="00F36C4A" w:rsidRPr="001B4511" w:rsidRDefault="006D147F" w:rsidP="001B4511">
      <w:pPr>
        <w:pStyle w:val="Numberedlist"/>
        <w:numPr>
          <w:ilvl w:val="0"/>
          <w:numId w:val="36"/>
        </w:numPr>
        <w:rPr>
          <w:rFonts w:cstheme="minorHAnsi"/>
        </w:rPr>
      </w:pPr>
      <w:r w:rsidRPr="001B4511">
        <w:rPr>
          <w:rFonts w:cstheme="minorHAnsi"/>
        </w:rPr>
        <w:t>No</w:t>
      </w:r>
      <w:r w:rsidR="007E08D2" w:rsidRPr="001B4511">
        <w:rPr>
          <w:rFonts w:cstheme="minorHAnsi"/>
        </w:rPr>
        <w:t xml:space="preserve"> </w:t>
      </w:r>
    </w:p>
    <w:p w14:paraId="2F1C6EE5" w14:textId="77777777" w:rsidR="007E08D2" w:rsidRPr="001B4511" w:rsidRDefault="007E08D2" w:rsidP="00F36C4A">
      <w:pPr>
        <w:pStyle w:val="Numberedlist"/>
        <w:numPr>
          <w:ilvl w:val="0"/>
          <w:numId w:val="0"/>
        </w:numPr>
        <w:ind w:left="567"/>
        <w:rPr>
          <w:rFonts w:cstheme="minorHAnsi"/>
        </w:rPr>
      </w:pPr>
      <w:r w:rsidRPr="001B4511">
        <w:rPr>
          <w:rFonts w:cstheme="minorHAnsi"/>
        </w:rPr>
        <w:lastRenderedPageBreak/>
        <w:t xml:space="preserve">If yes, please provide details of the information contained in the data set and the provider. </w:t>
      </w:r>
    </w:p>
    <w:tbl>
      <w:tblPr>
        <w:tblStyle w:val="TableGrid"/>
        <w:tblW w:w="0" w:type="auto"/>
        <w:tblInd w:w="567" w:type="dxa"/>
        <w:tblLook w:val="04A0" w:firstRow="1" w:lastRow="0" w:firstColumn="1" w:lastColumn="0" w:noHBand="0" w:noVBand="1"/>
      </w:tblPr>
      <w:tblGrid>
        <w:gridCol w:w="8449"/>
      </w:tblGrid>
      <w:tr w:rsidR="005C4ED6" w:rsidRPr="001B4511" w14:paraId="08B63A99" w14:textId="77777777" w:rsidTr="001E4BF8">
        <w:tc>
          <w:tcPr>
            <w:tcW w:w="9016" w:type="dxa"/>
          </w:tcPr>
          <w:p w14:paraId="70D72513" w14:textId="77777777" w:rsidR="005C4ED6" w:rsidRPr="001B4511" w:rsidRDefault="005C4ED6" w:rsidP="001E4BF8">
            <w:pPr>
              <w:pStyle w:val="Numberedlist"/>
              <w:numPr>
                <w:ilvl w:val="0"/>
                <w:numId w:val="0"/>
              </w:numPr>
              <w:rPr>
                <w:rFonts w:cstheme="minorHAnsi"/>
              </w:rPr>
            </w:pPr>
          </w:p>
        </w:tc>
      </w:tr>
    </w:tbl>
    <w:p w14:paraId="51F2BA40" w14:textId="77777777" w:rsidR="005C4ED6" w:rsidRPr="001B4511" w:rsidRDefault="005C4ED6" w:rsidP="00F36C4A">
      <w:pPr>
        <w:pStyle w:val="Numberedlist"/>
        <w:numPr>
          <w:ilvl w:val="0"/>
          <w:numId w:val="0"/>
        </w:numPr>
        <w:ind w:left="567"/>
        <w:rPr>
          <w:rFonts w:cstheme="minorHAnsi"/>
        </w:rPr>
      </w:pPr>
    </w:p>
    <w:p w14:paraId="67E00BB4"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Are you aware of any other data sources available which would improve our estimates of the number of food retailers and out-of-home food outlets? </w:t>
      </w:r>
    </w:p>
    <w:p w14:paraId="192DEC28" w14:textId="77777777" w:rsidR="006D147F" w:rsidRPr="001B4511" w:rsidRDefault="006D147F" w:rsidP="001B4511">
      <w:pPr>
        <w:pStyle w:val="Numberedlist"/>
        <w:numPr>
          <w:ilvl w:val="0"/>
          <w:numId w:val="37"/>
        </w:numPr>
        <w:rPr>
          <w:rFonts w:cstheme="minorHAnsi"/>
        </w:rPr>
      </w:pPr>
      <w:r w:rsidRPr="001B4511">
        <w:rPr>
          <w:rFonts w:cstheme="minorHAnsi"/>
        </w:rPr>
        <w:t xml:space="preserve">Yes </w:t>
      </w:r>
    </w:p>
    <w:p w14:paraId="11C9865D" w14:textId="77777777" w:rsidR="00F36C4A" w:rsidRPr="001B4511" w:rsidRDefault="006D147F" w:rsidP="001B4511">
      <w:pPr>
        <w:pStyle w:val="Numberedlist"/>
        <w:numPr>
          <w:ilvl w:val="0"/>
          <w:numId w:val="37"/>
        </w:numPr>
        <w:rPr>
          <w:rFonts w:cstheme="minorHAnsi"/>
        </w:rPr>
      </w:pPr>
      <w:r w:rsidRPr="001B4511">
        <w:rPr>
          <w:rFonts w:cstheme="minorHAnsi"/>
        </w:rPr>
        <w:t>No</w:t>
      </w:r>
      <w:r w:rsidR="007E08D2" w:rsidRPr="001B4511">
        <w:rPr>
          <w:rFonts w:cstheme="minorHAnsi"/>
        </w:rPr>
        <w:t xml:space="preserve"> </w:t>
      </w:r>
    </w:p>
    <w:p w14:paraId="7B344A5D" w14:textId="77777777" w:rsidR="007E08D2" w:rsidRPr="001B4511" w:rsidRDefault="007E08D2" w:rsidP="00F36C4A">
      <w:pPr>
        <w:pStyle w:val="Numberedlist"/>
        <w:numPr>
          <w:ilvl w:val="0"/>
          <w:numId w:val="0"/>
        </w:numPr>
        <w:ind w:left="567"/>
        <w:rPr>
          <w:rFonts w:cstheme="minorHAnsi"/>
        </w:rPr>
      </w:pPr>
      <w:r w:rsidRPr="001B4511">
        <w:rPr>
          <w:rFonts w:cstheme="minorHAnsi"/>
        </w:rPr>
        <w:t>If yes, please provide details of the information contained in the data set and the provider.</w:t>
      </w:r>
    </w:p>
    <w:tbl>
      <w:tblPr>
        <w:tblStyle w:val="TableGrid"/>
        <w:tblW w:w="0" w:type="auto"/>
        <w:tblInd w:w="567" w:type="dxa"/>
        <w:tblLook w:val="04A0" w:firstRow="1" w:lastRow="0" w:firstColumn="1" w:lastColumn="0" w:noHBand="0" w:noVBand="1"/>
      </w:tblPr>
      <w:tblGrid>
        <w:gridCol w:w="8449"/>
      </w:tblGrid>
      <w:tr w:rsidR="005C4ED6" w:rsidRPr="001B4511" w14:paraId="0095C3B1" w14:textId="77777777" w:rsidTr="001E4BF8">
        <w:tc>
          <w:tcPr>
            <w:tcW w:w="9016" w:type="dxa"/>
          </w:tcPr>
          <w:p w14:paraId="2015D4E9" w14:textId="77777777" w:rsidR="005C4ED6" w:rsidRPr="001B4511" w:rsidRDefault="005C4ED6" w:rsidP="001E4BF8">
            <w:pPr>
              <w:pStyle w:val="Numberedlist"/>
              <w:numPr>
                <w:ilvl w:val="0"/>
                <w:numId w:val="0"/>
              </w:numPr>
              <w:rPr>
                <w:rFonts w:cstheme="minorHAnsi"/>
              </w:rPr>
            </w:pPr>
          </w:p>
        </w:tc>
      </w:tr>
    </w:tbl>
    <w:p w14:paraId="0C811700" w14:textId="77777777" w:rsidR="005C4ED6" w:rsidRPr="001B4511" w:rsidRDefault="005C4ED6" w:rsidP="00F36C4A">
      <w:pPr>
        <w:pStyle w:val="Numberedlist"/>
        <w:numPr>
          <w:ilvl w:val="0"/>
          <w:numId w:val="0"/>
        </w:numPr>
        <w:ind w:left="567"/>
        <w:rPr>
          <w:rFonts w:cstheme="minorHAnsi"/>
        </w:rPr>
      </w:pPr>
    </w:p>
    <w:p w14:paraId="4F5C093B" w14:textId="77777777" w:rsidR="005C4ED6" w:rsidRPr="001B4511" w:rsidRDefault="007E08D2" w:rsidP="006D147F">
      <w:pPr>
        <w:pStyle w:val="Numberedlist"/>
        <w:tabs>
          <w:tab w:val="clear" w:pos="360"/>
          <w:tab w:val="num" w:pos="567"/>
        </w:tabs>
        <w:ind w:left="567" w:hanging="425"/>
        <w:rPr>
          <w:rFonts w:cstheme="minorHAnsi"/>
          <w:b/>
        </w:rPr>
      </w:pPr>
      <w:r w:rsidRPr="001B4511">
        <w:rPr>
          <w:rFonts w:cstheme="minorHAnsi"/>
          <w:b/>
        </w:rPr>
        <w:t xml:space="preserve">How will these proposals affect the relationships between manufacturers and retailers (e.g. sales agreements, sales targets, the future relationships and profitability)? </w:t>
      </w:r>
    </w:p>
    <w:p w14:paraId="18DB048D" w14:textId="77777777" w:rsidR="007E08D2" w:rsidRPr="001B4511" w:rsidRDefault="007E08D2" w:rsidP="00F36C4A">
      <w:pPr>
        <w:pStyle w:val="Numberedlist"/>
        <w:numPr>
          <w:ilvl w:val="0"/>
          <w:numId w:val="0"/>
        </w:numPr>
        <w:ind w:left="567"/>
        <w:rPr>
          <w:rFonts w:cstheme="minorHAnsi"/>
        </w:rPr>
      </w:pPr>
      <w:r w:rsidRPr="001B4511">
        <w:rPr>
          <w:rFonts w:cstheme="minorHAnsi"/>
        </w:rPr>
        <w:t>Please provide further evidence which could be used to improve our understanding.</w:t>
      </w:r>
    </w:p>
    <w:tbl>
      <w:tblPr>
        <w:tblStyle w:val="TableGrid"/>
        <w:tblW w:w="0" w:type="auto"/>
        <w:tblInd w:w="567" w:type="dxa"/>
        <w:tblLook w:val="04A0" w:firstRow="1" w:lastRow="0" w:firstColumn="1" w:lastColumn="0" w:noHBand="0" w:noVBand="1"/>
      </w:tblPr>
      <w:tblGrid>
        <w:gridCol w:w="8449"/>
      </w:tblGrid>
      <w:tr w:rsidR="005C4ED6" w:rsidRPr="001B4511" w14:paraId="2D2FF412" w14:textId="77777777" w:rsidTr="001E4BF8">
        <w:tc>
          <w:tcPr>
            <w:tcW w:w="9016" w:type="dxa"/>
          </w:tcPr>
          <w:p w14:paraId="254A446E" w14:textId="77777777" w:rsidR="005C4ED6" w:rsidRPr="001B4511" w:rsidRDefault="005C4ED6" w:rsidP="001E4BF8">
            <w:pPr>
              <w:pStyle w:val="Numberedlist"/>
              <w:numPr>
                <w:ilvl w:val="0"/>
                <w:numId w:val="0"/>
              </w:numPr>
              <w:rPr>
                <w:rFonts w:cstheme="minorHAnsi"/>
              </w:rPr>
            </w:pPr>
          </w:p>
        </w:tc>
      </w:tr>
    </w:tbl>
    <w:p w14:paraId="23B334A7" w14:textId="77777777" w:rsidR="005C4ED6" w:rsidRPr="001B4511" w:rsidRDefault="005C4ED6" w:rsidP="00F36C4A">
      <w:pPr>
        <w:pStyle w:val="Numberedlist"/>
        <w:numPr>
          <w:ilvl w:val="0"/>
          <w:numId w:val="0"/>
        </w:numPr>
        <w:ind w:left="567"/>
        <w:rPr>
          <w:rFonts w:cstheme="minorHAnsi"/>
        </w:rPr>
      </w:pPr>
    </w:p>
    <w:p w14:paraId="2CF7A38A"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Is it reasonable to assume that retailers and out of home businesses are inspected by Trading Standards every 3.5 and 2 years, respectively? </w:t>
      </w:r>
      <w:bookmarkStart w:id="6" w:name="_Hlk529524727"/>
    </w:p>
    <w:p w14:paraId="3349B9CE" w14:textId="77777777" w:rsidR="006D147F" w:rsidRPr="001B4511" w:rsidRDefault="006D147F" w:rsidP="001B4511">
      <w:pPr>
        <w:pStyle w:val="Numberedlist"/>
        <w:numPr>
          <w:ilvl w:val="0"/>
          <w:numId w:val="38"/>
        </w:numPr>
        <w:rPr>
          <w:rFonts w:cstheme="minorHAnsi"/>
        </w:rPr>
      </w:pPr>
      <w:r w:rsidRPr="001B4511">
        <w:rPr>
          <w:rFonts w:cstheme="minorHAnsi"/>
        </w:rPr>
        <w:t xml:space="preserve">Yes </w:t>
      </w:r>
    </w:p>
    <w:p w14:paraId="2E69D10E" w14:textId="77777777" w:rsidR="00F36C4A" w:rsidRPr="001B4511" w:rsidRDefault="006D147F" w:rsidP="001B4511">
      <w:pPr>
        <w:pStyle w:val="Numberedlist"/>
        <w:numPr>
          <w:ilvl w:val="0"/>
          <w:numId w:val="38"/>
        </w:numPr>
        <w:rPr>
          <w:rFonts w:cstheme="minorHAnsi"/>
        </w:rPr>
      </w:pPr>
      <w:r w:rsidRPr="001B4511">
        <w:rPr>
          <w:rFonts w:cstheme="minorHAnsi"/>
        </w:rPr>
        <w:t>No</w:t>
      </w:r>
      <w:r w:rsidR="007E08D2" w:rsidRPr="001B4511">
        <w:rPr>
          <w:rFonts w:cstheme="minorHAnsi"/>
        </w:rPr>
        <w:t xml:space="preserve"> </w:t>
      </w:r>
    </w:p>
    <w:p w14:paraId="2C85C8EC" w14:textId="77777777" w:rsidR="007E08D2" w:rsidRPr="001B4511" w:rsidRDefault="007E08D2" w:rsidP="00F36C4A">
      <w:pPr>
        <w:pStyle w:val="Numberedlist"/>
        <w:numPr>
          <w:ilvl w:val="0"/>
          <w:numId w:val="0"/>
        </w:numPr>
        <w:ind w:left="567"/>
        <w:rPr>
          <w:rFonts w:cstheme="minorHAnsi"/>
        </w:rPr>
      </w:pPr>
      <w:r w:rsidRPr="001B4511">
        <w:rPr>
          <w:rFonts w:cstheme="minorHAnsi"/>
        </w:rPr>
        <w:t>If no, please provide further evidence which could be used to improve our estimates.</w:t>
      </w:r>
    </w:p>
    <w:tbl>
      <w:tblPr>
        <w:tblStyle w:val="TableGrid"/>
        <w:tblW w:w="0" w:type="auto"/>
        <w:tblInd w:w="567" w:type="dxa"/>
        <w:tblLook w:val="04A0" w:firstRow="1" w:lastRow="0" w:firstColumn="1" w:lastColumn="0" w:noHBand="0" w:noVBand="1"/>
      </w:tblPr>
      <w:tblGrid>
        <w:gridCol w:w="8449"/>
      </w:tblGrid>
      <w:tr w:rsidR="005C4ED6" w:rsidRPr="001B4511" w14:paraId="15A55A86" w14:textId="77777777" w:rsidTr="001E4BF8">
        <w:tc>
          <w:tcPr>
            <w:tcW w:w="9016" w:type="dxa"/>
          </w:tcPr>
          <w:p w14:paraId="2379E079" w14:textId="77777777" w:rsidR="005C4ED6" w:rsidRPr="001B4511" w:rsidRDefault="005C4ED6" w:rsidP="001E4BF8">
            <w:pPr>
              <w:pStyle w:val="Numberedlist"/>
              <w:numPr>
                <w:ilvl w:val="0"/>
                <w:numId w:val="0"/>
              </w:numPr>
              <w:rPr>
                <w:rFonts w:cstheme="minorHAnsi"/>
              </w:rPr>
            </w:pPr>
          </w:p>
        </w:tc>
      </w:tr>
    </w:tbl>
    <w:p w14:paraId="038E94FC" w14:textId="77777777" w:rsidR="005C4ED6" w:rsidRPr="001B4511" w:rsidRDefault="005C4ED6" w:rsidP="00F36C4A">
      <w:pPr>
        <w:pStyle w:val="Numberedlist"/>
        <w:numPr>
          <w:ilvl w:val="0"/>
          <w:numId w:val="0"/>
        </w:numPr>
        <w:ind w:left="567"/>
        <w:rPr>
          <w:rFonts w:cstheme="minorHAnsi"/>
        </w:rPr>
      </w:pPr>
    </w:p>
    <w:bookmarkEnd w:id="6"/>
    <w:p w14:paraId="0FF633E8"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Is there any additional evidence that would improve our understanding of the level of compensating behaviour which might occur? </w:t>
      </w:r>
    </w:p>
    <w:p w14:paraId="73321322" w14:textId="77777777" w:rsidR="006D147F" w:rsidRPr="001B4511" w:rsidRDefault="006D147F" w:rsidP="001B4511">
      <w:pPr>
        <w:pStyle w:val="Numberedlist"/>
        <w:numPr>
          <w:ilvl w:val="0"/>
          <w:numId w:val="39"/>
        </w:numPr>
        <w:rPr>
          <w:rFonts w:cstheme="minorHAnsi"/>
        </w:rPr>
      </w:pPr>
      <w:r w:rsidRPr="001B4511">
        <w:rPr>
          <w:rFonts w:cstheme="minorHAnsi"/>
        </w:rPr>
        <w:lastRenderedPageBreak/>
        <w:t xml:space="preserve">Yes </w:t>
      </w:r>
    </w:p>
    <w:p w14:paraId="631506F8" w14:textId="77777777" w:rsidR="00F36C4A" w:rsidRPr="001B4511" w:rsidRDefault="006D147F" w:rsidP="001B4511">
      <w:pPr>
        <w:pStyle w:val="Numberedlist"/>
        <w:numPr>
          <w:ilvl w:val="0"/>
          <w:numId w:val="39"/>
        </w:numPr>
        <w:rPr>
          <w:rFonts w:cstheme="minorHAnsi"/>
        </w:rPr>
      </w:pPr>
      <w:r w:rsidRPr="001B4511">
        <w:rPr>
          <w:rFonts w:cstheme="minorHAnsi"/>
        </w:rPr>
        <w:t>No</w:t>
      </w:r>
      <w:r w:rsidR="007E08D2" w:rsidRPr="001B4511">
        <w:rPr>
          <w:rFonts w:cstheme="minorHAnsi"/>
        </w:rPr>
        <w:t xml:space="preserve"> </w:t>
      </w:r>
    </w:p>
    <w:p w14:paraId="38B94F9B" w14:textId="77777777" w:rsidR="007E08D2" w:rsidRPr="001B4511" w:rsidRDefault="007E08D2" w:rsidP="00F36C4A">
      <w:pPr>
        <w:pStyle w:val="Numberedlist"/>
        <w:numPr>
          <w:ilvl w:val="0"/>
          <w:numId w:val="0"/>
        </w:numPr>
        <w:ind w:left="567"/>
        <w:rPr>
          <w:rFonts w:cstheme="minorHAnsi"/>
        </w:rPr>
      </w:pPr>
      <w:r w:rsidRPr="001B4511">
        <w:rPr>
          <w:rFonts w:cstheme="minorHAnsi"/>
        </w:rPr>
        <w:t>If yes, please provide further evidence which could be used to improve our estimates.</w:t>
      </w:r>
    </w:p>
    <w:tbl>
      <w:tblPr>
        <w:tblStyle w:val="TableGrid"/>
        <w:tblW w:w="0" w:type="auto"/>
        <w:tblInd w:w="567" w:type="dxa"/>
        <w:tblLook w:val="04A0" w:firstRow="1" w:lastRow="0" w:firstColumn="1" w:lastColumn="0" w:noHBand="0" w:noVBand="1"/>
      </w:tblPr>
      <w:tblGrid>
        <w:gridCol w:w="8449"/>
      </w:tblGrid>
      <w:tr w:rsidR="005C4ED6" w:rsidRPr="001B4511" w14:paraId="1A57013B" w14:textId="77777777" w:rsidTr="001E4BF8">
        <w:tc>
          <w:tcPr>
            <w:tcW w:w="9016" w:type="dxa"/>
          </w:tcPr>
          <w:p w14:paraId="382FBC49" w14:textId="77777777" w:rsidR="005C4ED6" w:rsidRPr="001B4511" w:rsidRDefault="005C4ED6" w:rsidP="001E4BF8">
            <w:pPr>
              <w:pStyle w:val="Numberedlist"/>
              <w:numPr>
                <w:ilvl w:val="0"/>
                <w:numId w:val="0"/>
              </w:numPr>
              <w:rPr>
                <w:rFonts w:cstheme="minorHAnsi"/>
              </w:rPr>
            </w:pPr>
          </w:p>
        </w:tc>
      </w:tr>
    </w:tbl>
    <w:p w14:paraId="16D6FD91" w14:textId="77777777" w:rsidR="005C4ED6" w:rsidRPr="001B4511" w:rsidRDefault="005C4ED6" w:rsidP="00F36C4A">
      <w:pPr>
        <w:pStyle w:val="Numberedlist"/>
        <w:numPr>
          <w:ilvl w:val="0"/>
          <w:numId w:val="0"/>
        </w:numPr>
        <w:ind w:left="567"/>
        <w:rPr>
          <w:rFonts w:cstheme="minorHAnsi"/>
        </w:rPr>
      </w:pPr>
    </w:p>
    <w:p w14:paraId="50CA61F1"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Do you have any further evidence or data you wish to submit for us to consider for our final impact assessment or any specific comments on the m</w:t>
      </w:r>
      <w:r w:rsidR="00F36C4A" w:rsidRPr="001B4511">
        <w:rPr>
          <w:rFonts w:cstheme="minorHAnsi"/>
          <w:b/>
        </w:rPr>
        <w:t xml:space="preserve">ethodology or assumptions made? </w:t>
      </w:r>
    </w:p>
    <w:p w14:paraId="7F1C3237" w14:textId="77777777" w:rsidR="006D147F" w:rsidRPr="001B4511" w:rsidRDefault="006D147F" w:rsidP="001B4511">
      <w:pPr>
        <w:pStyle w:val="Numberedlist"/>
        <w:numPr>
          <w:ilvl w:val="0"/>
          <w:numId w:val="40"/>
        </w:numPr>
        <w:rPr>
          <w:rFonts w:cstheme="minorHAnsi"/>
        </w:rPr>
      </w:pPr>
      <w:r w:rsidRPr="001B4511">
        <w:rPr>
          <w:rFonts w:cstheme="minorHAnsi"/>
        </w:rPr>
        <w:t xml:space="preserve">Yes </w:t>
      </w:r>
    </w:p>
    <w:p w14:paraId="77BF55BF" w14:textId="77777777" w:rsidR="00F36C4A" w:rsidRPr="001B4511" w:rsidRDefault="006D147F" w:rsidP="001B4511">
      <w:pPr>
        <w:pStyle w:val="Numberedlist"/>
        <w:numPr>
          <w:ilvl w:val="0"/>
          <w:numId w:val="40"/>
        </w:numPr>
        <w:rPr>
          <w:rFonts w:cstheme="minorHAnsi"/>
        </w:rPr>
      </w:pPr>
      <w:r w:rsidRPr="001B4511">
        <w:rPr>
          <w:rFonts w:cstheme="minorHAnsi"/>
        </w:rPr>
        <w:t>No</w:t>
      </w:r>
      <w:r w:rsidR="007E08D2" w:rsidRPr="001B4511">
        <w:rPr>
          <w:rFonts w:cstheme="minorHAnsi"/>
        </w:rPr>
        <w:t xml:space="preserve"> </w:t>
      </w:r>
    </w:p>
    <w:p w14:paraId="024984A4"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yes, please provide further evidence which could be used to improve our estimates. </w:t>
      </w:r>
    </w:p>
    <w:tbl>
      <w:tblPr>
        <w:tblStyle w:val="TableGrid"/>
        <w:tblW w:w="0" w:type="auto"/>
        <w:tblInd w:w="567" w:type="dxa"/>
        <w:tblLook w:val="04A0" w:firstRow="1" w:lastRow="0" w:firstColumn="1" w:lastColumn="0" w:noHBand="0" w:noVBand="1"/>
      </w:tblPr>
      <w:tblGrid>
        <w:gridCol w:w="8449"/>
      </w:tblGrid>
      <w:tr w:rsidR="005C4ED6" w:rsidRPr="001B4511" w14:paraId="0C003468" w14:textId="77777777" w:rsidTr="001E4BF8">
        <w:tc>
          <w:tcPr>
            <w:tcW w:w="9016" w:type="dxa"/>
          </w:tcPr>
          <w:p w14:paraId="59722B9E" w14:textId="77777777" w:rsidR="005C4ED6" w:rsidRPr="001B4511" w:rsidRDefault="005C4ED6" w:rsidP="001E4BF8">
            <w:pPr>
              <w:pStyle w:val="Numberedlist"/>
              <w:numPr>
                <w:ilvl w:val="0"/>
                <w:numId w:val="0"/>
              </w:numPr>
              <w:rPr>
                <w:rFonts w:cstheme="minorHAnsi"/>
              </w:rPr>
            </w:pPr>
          </w:p>
        </w:tc>
      </w:tr>
    </w:tbl>
    <w:p w14:paraId="7EE72264" w14:textId="77777777" w:rsidR="005C4ED6" w:rsidRPr="001B4511" w:rsidRDefault="005C4ED6" w:rsidP="00F36C4A">
      <w:pPr>
        <w:pStyle w:val="Numberedlist"/>
        <w:numPr>
          <w:ilvl w:val="0"/>
          <w:numId w:val="0"/>
        </w:numPr>
        <w:ind w:left="567"/>
        <w:rPr>
          <w:rFonts w:cstheme="minorHAnsi"/>
        </w:rPr>
      </w:pPr>
    </w:p>
    <w:p w14:paraId="041F4168" w14:textId="77777777" w:rsidR="007E08D2" w:rsidRPr="001B4511" w:rsidRDefault="007E08D2" w:rsidP="007E08D2">
      <w:pPr>
        <w:pStyle w:val="Numberedlist"/>
        <w:numPr>
          <w:ilvl w:val="0"/>
          <w:numId w:val="0"/>
        </w:numPr>
        <w:ind w:left="567"/>
        <w:rPr>
          <w:rFonts w:cstheme="minorHAnsi"/>
        </w:rPr>
      </w:pPr>
      <w:r w:rsidRPr="001B4511">
        <w:rPr>
          <w:rFonts w:cstheme="minorHAnsi"/>
        </w:rPr>
        <w:t xml:space="preserve">If you are referring to a specific IA question or calculation, please state which one(s). </w:t>
      </w:r>
    </w:p>
    <w:tbl>
      <w:tblPr>
        <w:tblStyle w:val="TableGrid"/>
        <w:tblW w:w="0" w:type="auto"/>
        <w:tblInd w:w="567" w:type="dxa"/>
        <w:tblLook w:val="04A0" w:firstRow="1" w:lastRow="0" w:firstColumn="1" w:lastColumn="0" w:noHBand="0" w:noVBand="1"/>
      </w:tblPr>
      <w:tblGrid>
        <w:gridCol w:w="8449"/>
      </w:tblGrid>
      <w:tr w:rsidR="005C4ED6" w:rsidRPr="001B4511" w14:paraId="733C205B" w14:textId="77777777" w:rsidTr="001E4BF8">
        <w:tc>
          <w:tcPr>
            <w:tcW w:w="9016" w:type="dxa"/>
          </w:tcPr>
          <w:p w14:paraId="3E1CD5A0" w14:textId="77777777" w:rsidR="005C4ED6" w:rsidRPr="001B4511" w:rsidRDefault="005C4ED6" w:rsidP="001E4BF8">
            <w:pPr>
              <w:pStyle w:val="Numberedlist"/>
              <w:numPr>
                <w:ilvl w:val="0"/>
                <w:numId w:val="0"/>
              </w:numPr>
              <w:rPr>
                <w:rFonts w:cstheme="minorHAnsi"/>
              </w:rPr>
            </w:pPr>
          </w:p>
        </w:tc>
      </w:tr>
    </w:tbl>
    <w:p w14:paraId="64B23CF7" w14:textId="77777777" w:rsidR="005C4ED6" w:rsidRPr="001B4511" w:rsidRDefault="005C4ED6" w:rsidP="007E08D2">
      <w:pPr>
        <w:pStyle w:val="Numberedlist"/>
        <w:numPr>
          <w:ilvl w:val="0"/>
          <w:numId w:val="0"/>
        </w:numPr>
        <w:ind w:left="567"/>
        <w:rPr>
          <w:rFonts w:cstheme="minorHAnsi"/>
        </w:rPr>
      </w:pPr>
    </w:p>
    <w:p w14:paraId="24D9BDF4" w14:textId="77777777" w:rsidR="007E08D2" w:rsidRPr="001B4511" w:rsidRDefault="007E08D2" w:rsidP="007E08D2">
      <w:pPr>
        <w:pStyle w:val="Heading3-notforToC"/>
        <w:rPr>
          <w:rFonts w:asciiTheme="minorHAnsi" w:hAnsiTheme="minorHAnsi" w:cstheme="minorHAnsi"/>
        </w:rPr>
      </w:pPr>
      <w:r w:rsidRPr="001B4511">
        <w:rPr>
          <w:rFonts w:asciiTheme="minorHAnsi" w:hAnsiTheme="minorHAnsi" w:cstheme="minorHAnsi"/>
        </w:rPr>
        <w:t>Location restrictions IA</w:t>
      </w:r>
    </w:p>
    <w:p w14:paraId="5058F489"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Is our assessment of the major supermarkets' approach to placing HFSS food and drinks at checkouts accurate? </w:t>
      </w:r>
    </w:p>
    <w:p w14:paraId="7FA9FCC3" w14:textId="77777777" w:rsidR="006D147F" w:rsidRPr="001B4511" w:rsidRDefault="006D147F" w:rsidP="001B4511">
      <w:pPr>
        <w:pStyle w:val="Numberedlist"/>
        <w:numPr>
          <w:ilvl w:val="0"/>
          <w:numId w:val="41"/>
        </w:numPr>
        <w:rPr>
          <w:rFonts w:cstheme="minorHAnsi"/>
        </w:rPr>
      </w:pPr>
      <w:r w:rsidRPr="001B4511">
        <w:rPr>
          <w:rFonts w:cstheme="minorHAnsi"/>
        </w:rPr>
        <w:t xml:space="preserve">Yes </w:t>
      </w:r>
    </w:p>
    <w:p w14:paraId="3752D29B" w14:textId="77777777" w:rsidR="00F36C4A" w:rsidRPr="001B4511" w:rsidRDefault="006D147F" w:rsidP="001B4511">
      <w:pPr>
        <w:pStyle w:val="Numberedlist"/>
        <w:numPr>
          <w:ilvl w:val="0"/>
          <w:numId w:val="41"/>
        </w:numPr>
        <w:rPr>
          <w:rFonts w:cstheme="minorHAnsi"/>
        </w:rPr>
      </w:pPr>
      <w:r w:rsidRPr="001B4511">
        <w:rPr>
          <w:rFonts w:cstheme="minorHAnsi"/>
        </w:rPr>
        <w:t>No</w:t>
      </w:r>
      <w:r w:rsidR="007E08D2" w:rsidRPr="001B4511">
        <w:rPr>
          <w:rFonts w:cstheme="minorHAnsi"/>
        </w:rPr>
        <w:t xml:space="preserve"> </w:t>
      </w:r>
    </w:p>
    <w:p w14:paraId="7F665142" w14:textId="77777777" w:rsidR="007E08D2" w:rsidRPr="001B4511" w:rsidRDefault="007E08D2" w:rsidP="00F36C4A">
      <w:pPr>
        <w:pStyle w:val="Numberedlist"/>
        <w:numPr>
          <w:ilvl w:val="0"/>
          <w:numId w:val="0"/>
        </w:numPr>
        <w:ind w:left="567"/>
        <w:rPr>
          <w:rFonts w:cstheme="minorHAnsi"/>
        </w:rPr>
      </w:pPr>
      <w:r w:rsidRPr="001B4511">
        <w:rPr>
          <w:rFonts w:cstheme="minorHAnsi"/>
        </w:rPr>
        <w:t>If no, please provide further evidence which could be used to improve our understanding.</w:t>
      </w:r>
    </w:p>
    <w:tbl>
      <w:tblPr>
        <w:tblStyle w:val="TableGrid"/>
        <w:tblW w:w="0" w:type="auto"/>
        <w:tblInd w:w="567" w:type="dxa"/>
        <w:tblLook w:val="04A0" w:firstRow="1" w:lastRow="0" w:firstColumn="1" w:lastColumn="0" w:noHBand="0" w:noVBand="1"/>
      </w:tblPr>
      <w:tblGrid>
        <w:gridCol w:w="8449"/>
      </w:tblGrid>
      <w:tr w:rsidR="005C4ED6" w:rsidRPr="001B4511" w14:paraId="55C161AA" w14:textId="77777777" w:rsidTr="001E4BF8">
        <w:tc>
          <w:tcPr>
            <w:tcW w:w="9016" w:type="dxa"/>
          </w:tcPr>
          <w:p w14:paraId="13483FB9" w14:textId="77777777" w:rsidR="005C4ED6" w:rsidRPr="001B4511" w:rsidRDefault="005C4ED6" w:rsidP="001E4BF8">
            <w:pPr>
              <w:pStyle w:val="Numberedlist"/>
              <w:numPr>
                <w:ilvl w:val="0"/>
                <w:numId w:val="0"/>
              </w:numPr>
              <w:rPr>
                <w:rFonts w:cstheme="minorHAnsi"/>
              </w:rPr>
            </w:pPr>
          </w:p>
        </w:tc>
      </w:tr>
    </w:tbl>
    <w:p w14:paraId="76CC9F34" w14:textId="77777777" w:rsidR="005C4ED6" w:rsidRPr="001B4511" w:rsidRDefault="005C4ED6" w:rsidP="00F36C4A">
      <w:pPr>
        <w:pStyle w:val="Numberedlist"/>
        <w:numPr>
          <w:ilvl w:val="0"/>
          <w:numId w:val="0"/>
        </w:numPr>
        <w:ind w:left="567"/>
        <w:rPr>
          <w:rFonts w:cstheme="minorHAnsi"/>
        </w:rPr>
      </w:pPr>
    </w:p>
    <w:p w14:paraId="2304960A"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lastRenderedPageBreak/>
        <w:t xml:space="preserve">Is there evidence to suggest that smaller retailers are voluntarily restricting the placement of HFSS food and drinks in stores? </w:t>
      </w:r>
    </w:p>
    <w:p w14:paraId="01FCB2C3" w14:textId="77777777" w:rsidR="006D147F" w:rsidRPr="001B4511" w:rsidRDefault="006D147F" w:rsidP="001B4511">
      <w:pPr>
        <w:pStyle w:val="Numberedlist"/>
        <w:numPr>
          <w:ilvl w:val="0"/>
          <w:numId w:val="42"/>
        </w:numPr>
        <w:rPr>
          <w:rFonts w:cstheme="minorHAnsi"/>
        </w:rPr>
      </w:pPr>
      <w:r w:rsidRPr="001B4511">
        <w:rPr>
          <w:rFonts w:cstheme="minorHAnsi"/>
        </w:rPr>
        <w:t xml:space="preserve">Yes </w:t>
      </w:r>
    </w:p>
    <w:p w14:paraId="56628DFF" w14:textId="77777777" w:rsidR="00F36C4A" w:rsidRPr="001B4511" w:rsidRDefault="006D147F" w:rsidP="001B4511">
      <w:pPr>
        <w:pStyle w:val="Numberedlist"/>
        <w:numPr>
          <w:ilvl w:val="0"/>
          <w:numId w:val="42"/>
        </w:numPr>
        <w:rPr>
          <w:rFonts w:cstheme="minorHAnsi"/>
        </w:rPr>
      </w:pPr>
      <w:r w:rsidRPr="001B4511">
        <w:rPr>
          <w:rFonts w:cstheme="minorHAnsi"/>
        </w:rPr>
        <w:t>No</w:t>
      </w:r>
      <w:r w:rsidR="007E08D2" w:rsidRPr="001B4511">
        <w:rPr>
          <w:rFonts w:cstheme="minorHAnsi"/>
        </w:rPr>
        <w:t xml:space="preserve"> </w:t>
      </w:r>
    </w:p>
    <w:p w14:paraId="1DEE6175" w14:textId="77777777" w:rsidR="007E08D2" w:rsidRPr="001B4511" w:rsidRDefault="007E08D2" w:rsidP="00F36C4A">
      <w:pPr>
        <w:pStyle w:val="Numberedlist"/>
        <w:numPr>
          <w:ilvl w:val="0"/>
          <w:numId w:val="0"/>
        </w:numPr>
        <w:ind w:left="567"/>
        <w:rPr>
          <w:rFonts w:cstheme="minorHAnsi"/>
        </w:rPr>
      </w:pPr>
      <w:r w:rsidRPr="001B4511">
        <w:rPr>
          <w:rFonts w:cstheme="minorHAnsi"/>
        </w:rPr>
        <w:t>If yes, please provide further evidence which could be used to improve our understanding.</w:t>
      </w:r>
    </w:p>
    <w:tbl>
      <w:tblPr>
        <w:tblStyle w:val="TableGrid"/>
        <w:tblW w:w="0" w:type="auto"/>
        <w:tblInd w:w="567" w:type="dxa"/>
        <w:tblLook w:val="04A0" w:firstRow="1" w:lastRow="0" w:firstColumn="1" w:lastColumn="0" w:noHBand="0" w:noVBand="1"/>
      </w:tblPr>
      <w:tblGrid>
        <w:gridCol w:w="8449"/>
      </w:tblGrid>
      <w:tr w:rsidR="005C4ED6" w:rsidRPr="001B4511" w14:paraId="51A824F9" w14:textId="77777777" w:rsidTr="001E4BF8">
        <w:tc>
          <w:tcPr>
            <w:tcW w:w="9016" w:type="dxa"/>
          </w:tcPr>
          <w:p w14:paraId="5D1D8C9C" w14:textId="77777777" w:rsidR="005C4ED6" w:rsidRPr="001B4511" w:rsidRDefault="005C4ED6" w:rsidP="001E4BF8">
            <w:pPr>
              <w:pStyle w:val="Numberedlist"/>
              <w:numPr>
                <w:ilvl w:val="0"/>
                <w:numId w:val="0"/>
              </w:numPr>
              <w:rPr>
                <w:rFonts w:cstheme="minorHAnsi"/>
              </w:rPr>
            </w:pPr>
          </w:p>
        </w:tc>
      </w:tr>
    </w:tbl>
    <w:p w14:paraId="3A9F384D" w14:textId="77777777" w:rsidR="005C4ED6" w:rsidRPr="001B4511" w:rsidRDefault="005C4ED6" w:rsidP="00F36C4A">
      <w:pPr>
        <w:pStyle w:val="Numberedlist"/>
        <w:numPr>
          <w:ilvl w:val="0"/>
          <w:numId w:val="0"/>
        </w:numPr>
        <w:ind w:left="567"/>
        <w:rPr>
          <w:rFonts w:cstheme="minorHAnsi"/>
        </w:rPr>
      </w:pPr>
    </w:p>
    <w:p w14:paraId="093FC5A2"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Is there any additional evidence that would improve our estimates of the use of location promotions within the domestic retail or out of home markets, the sales uplift they provide and proportion of sales they represent? </w:t>
      </w:r>
    </w:p>
    <w:p w14:paraId="6E8D7B4A" w14:textId="77777777" w:rsidR="006D147F" w:rsidRPr="001B4511" w:rsidRDefault="006D147F" w:rsidP="001B4511">
      <w:pPr>
        <w:pStyle w:val="Numberedlist"/>
        <w:numPr>
          <w:ilvl w:val="0"/>
          <w:numId w:val="43"/>
        </w:numPr>
        <w:rPr>
          <w:rFonts w:cstheme="minorHAnsi"/>
        </w:rPr>
      </w:pPr>
      <w:r w:rsidRPr="001B4511">
        <w:rPr>
          <w:rFonts w:cstheme="minorHAnsi"/>
        </w:rPr>
        <w:t xml:space="preserve">Yes </w:t>
      </w:r>
    </w:p>
    <w:p w14:paraId="44BFC2DD" w14:textId="77777777" w:rsidR="00F36C4A" w:rsidRPr="001B4511" w:rsidRDefault="006D147F" w:rsidP="001B4511">
      <w:pPr>
        <w:pStyle w:val="Numberedlist"/>
        <w:numPr>
          <w:ilvl w:val="0"/>
          <w:numId w:val="43"/>
        </w:numPr>
        <w:rPr>
          <w:rFonts w:cstheme="minorHAnsi"/>
        </w:rPr>
      </w:pPr>
      <w:r w:rsidRPr="001B4511">
        <w:rPr>
          <w:rFonts w:cstheme="minorHAnsi"/>
        </w:rPr>
        <w:t>No</w:t>
      </w:r>
      <w:r w:rsidR="007E08D2" w:rsidRPr="001B4511">
        <w:rPr>
          <w:rFonts w:cstheme="minorHAnsi"/>
        </w:rPr>
        <w:t xml:space="preserve"> </w:t>
      </w:r>
    </w:p>
    <w:p w14:paraId="0BA3713B" w14:textId="77777777" w:rsidR="007E08D2" w:rsidRPr="001B4511" w:rsidRDefault="007E08D2" w:rsidP="00F36C4A">
      <w:pPr>
        <w:pStyle w:val="Numberedlist"/>
        <w:numPr>
          <w:ilvl w:val="0"/>
          <w:numId w:val="0"/>
        </w:numPr>
        <w:ind w:left="567"/>
        <w:rPr>
          <w:rFonts w:cstheme="minorHAnsi"/>
        </w:rPr>
      </w:pPr>
      <w:r w:rsidRPr="001B4511">
        <w:rPr>
          <w:rFonts w:cstheme="minorHAnsi"/>
        </w:rPr>
        <w:t>If yes, please provide further evidence which could be used to improve our estimates.</w:t>
      </w:r>
    </w:p>
    <w:tbl>
      <w:tblPr>
        <w:tblStyle w:val="TableGrid"/>
        <w:tblW w:w="0" w:type="auto"/>
        <w:tblInd w:w="567" w:type="dxa"/>
        <w:tblLook w:val="04A0" w:firstRow="1" w:lastRow="0" w:firstColumn="1" w:lastColumn="0" w:noHBand="0" w:noVBand="1"/>
      </w:tblPr>
      <w:tblGrid>
        <w:gridCol w:w="8449"/>
      </w:tblGrid>
      <w:tr w:rsidR="005C4ED6" w:rsidRPr="001B4511" w14:paraId="3EFDD150" w14:textId="77777777" w:rsidTr="001E4BF8">
        <w:tc>
          <w:tcPr>
            <w:tcW w:w="9016" w:type="dxa"/>
          </w:tcPr>
          <w:p w14:paraId="183B88DA" w14:textId="77777777" w:rsidR="005C4ED6" w:rsidRPr="001B4511" w:rsidRDefault="005C4ED6" w:rsidP="001E4BF8">
            <w:pPr>
              <w:pStyle w:val="Numberedlist"/>
              <w:numPr>
                <w:ilvl w:val="0"/>
                <w:numId w:val="0"/>
              </w:numPr>
              <w:rPr>
                <w:rFonts w:cstheme="minorHAnsi"/>
              </w:rPr>
            </w:pPr>
          </w:p>
        </w:tc>
      </w:tr>
    </w:tbl>
    <w:p w14:paraId="2A53B3CB" w14:textId="77777777" w:rsidR="005C4ED6" w:rsidRPr="001B4511" w:rsidRDefault="005C4ED6" w:rsidP="00F36C4A">
      <w:pPr>
        <w:pStyle w:val="Numberedlist"/>
        <w:numPr>
          <w:ilvl w:val="0"/>
          <w:numId w:val="0"/>
        </w:numPr>
        <w:ind w:left="567"/>
        <w:rPr>
          <w:rFonts w:cstheme="minorHAnsi"/>
        </w:rPr>
      </w:pPr>
    </w:p>
    <w:p w14:paraId="68254265" w14:textId="77777777" w:rsidR="007E08D2" w:rsidRPr="001B4511" w:rsidRDefault="007E08D2" w:rsidP="007E08D2">
      <w:pPr>
        <w:pStyle w:val="Heading3-notforToC"/>
        <w:rPr>
          <w:rFonts w:asciiTheme="minorHAnsi" w:hAnsiTheme="minorHAnsi" w:cstheme="minorHAnsi"/>
        </w:rPr>
      </w:pPr>
      <w:r w:rsidRPr="001B4511">
        <w:rPr>
          <w:rFonts w:asciiTheme="minorHAnsi" w:hAnsiTheme="minorHAnsi" w:cstheme="minorHAnsi"/>
        </w:rPr>
        <w:t>Price restrictions IA</w:t>
      </w:r>
    </w:p>
    <w:p w14:paraId="7870F9C0"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Is it reasonable to assume that businesses will switch to using price cuts instead of volume offers to promote HFSS products? </w:t>
      </w:r>
    </w:p>
    <w:p w14:paraId="212A2B85" w14:textId="77777777" w:rsidR="006D147F" w:rsidRPr="001B4511" w:rsidRDefault="006D147F" w:rsidP="001B4511">
      <w:pPr>
        <w:pStyle w:val="Numberedlist"/>
        <w:numPr>
          <w:ilvl w:val="0"/>
          <w:numId w:val="44"/>
        </w:numPr>
        <w:rPr>
          <w:rFonts w:cstheme="minorHAnsi"/>
        </w:rPr>
      </w:pPr>
      <w:r w:rsidRPr="001B4511">
        <w:rPr>
          <w:rFonts w:cstheme="minorHAnsi"/>
        </w:rPr>
        <w:t xml:space="preserve">Yes </w:t>
      </w:r>
    </w:p>
    <w:p w14:paraId="69D44F07" w14:textId="77777777" w:rsidR="00F36C4A" w:rsidRPr="001B4511" w:rsidRDefault="006D147F" w:rsidP="001B4511">
      <w:pPr>
        <w:pStyle w:val="Numberedlist"/>
        <w:numPr>
          <w:ilvl w:val="0"/>
          <w:numId w:val="44"/>
        </w:numPr>
        <w:rPr>
          <w:rFonts w:cstheme="minorHAnsi"/>
        </w:rPr>
      </w:pPr>
      <w:r w:rsidRPr="001B4511">
        <w:rPr>
          <w:rFonts w:cstheme="minorHAnsi"/>
        </w:rPr>
        <w:t>No</w:t>
      </w:r>
      <w:r w:rsidR="007E08D2" w:rsidRPr="001B4511">
        <w:rPr>
          <w:rFonts w:cstheme="minorHAnsi"/>
        </w:rPr>
        <w:t xml:space="preserve"> </w:t>
      </w:r>
    </w:p>
    <w:p w14:paraId="10E8A4D9" w14:textId="77777777" w:rsidR="007E08D2" w:rsidRPr="001B4511" w:rsidRDefault="007E08D2" w:rsidP="00F36C4A">
      <w:pPr>
        <w:pStyle w:val="Numberedlist"/>
        <w:numPr>
          <w:ilvl w:val="0"/>
          <w:numId w:val="0"/>
        </w:numPr>
        <w:ind w:left="567"/>
        <w:rPr>
          <w:rFonts w:cstheme="minorHAnsi"/>
        </w:rPr>
      </w:pPr>
      <w:r w:rsidRPr="001B4511">
        <w:rPr>
          <w:rFonts w:cstheme="minorHAnsi"/>
        </w:rPr>
        <w:t>If no, please provide further evidence which could be used to improve our understanding.</w:t>
      </w:r>
    </w:p>
    <w:tbl>
      <w:tblPr>
        <w:tblStyle w:val="TableGrid"/>
        <w:tblW w:w="0" w:type="auto"/>
        <w:tblInd w:w="567" w:type="dxa"/>
        <w:tblLook w:val="04A0" w:firstRow="1" w:lastRow="0" w:firstColumn="1" w:lastColumn="0" w:noHBand="0" w:noVBand="1"/>
      </w:tblPr>
      <w:tblGrid>
        <w:gridCol w:w="8449"/>
      </w:tblGrid>
      <w:tr w:rsidR="005C4ED6" w:rsidRPr="001B4511" w14:paraId="17E59E18" w14:textId="77777777" w:rsidTr="001E4BF8">
        <w:tc>
          <w:tcPr>
            <w:tcW w:w="9016" w:type="dxa"/>
          </w:tcPr>
          <w:p w14:paraId="4808E27D" w14:textId="77777777" w:rsidR="005C4ED6" w:rsidRPr="001B4511" w:rsidRDefault="005C4ED6" w:rsidP="001E4BF8">
            <w:pPr>
              <w:pStyle w:val="Numberedlist"/>
              <w:numPr>
                <w:ilvl w:val="0"/>
                <w:numId w:val="0"/>
              </w:numPr>
              <w:rPr>
                <w:rFonts w:cstheme="minorHAnsi"/>
              </w:rPr>
            </w:pPr>
          </w:p>
        </w:tc>
      </w:tr>
    </w:tbl>
    <w:p w14:paraId="5EEEB989" w14:textId="77777777" w:rsidR="005C4ED6" w:rsidRPr="001B4511" w:rsidRDefault="005C4ED6" w:rsidP="00F36C4A">
      <w:pPr>
        <w:pStyle w:val="Numberedlist"/>
        <w:numPr>
          <w:ilvl w:val="0"/>
          <w:numId w:val="0"/>
        </w:numPr>
        <w:ind w:left="567"/>
        <w:rPr>
          <w:rFonts w:cstheme="minorHAnsi"/>
        </w:rPr>
      </w:pPr>
    </w:p>
    <w:p w14:paraId="0750AD2A"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To what extent are price promotions offered in the out of home sector? </w:t>
      </w:r>
    </w:p>
    <w:p w14:paraId="3D0FE96B" w14:textId="77777777" w:rsidR="007E08D2" w:rsidRPr="001B4511" w:rsidRDefault="007E08D2" w:rsidP="00F36C4A">
      <w:pPr>
        <w:pStyle w:val="Numberedlist"/>
        <w:numPr>
          <w:ilvl w:val="0"/>
          <w:numId w:val="0"/>
        </w:numPr>
        <w:ind w:left="567"/>
        <w:rPr>
          <w:rFonts w:cstheme="minorHAnsi"/>
        </w:rPr>
      </w:pPr>
      <w:r w:rsidRPr="001B4511">
        <w:rPr>
          <w:rFonts w:cstheme="minorHAnsi"/>
        </w:rPr>
        <w:t>Please provide evidence which could be used to improve our understanding.</w:t>
      </w:r>
    </w:p>
    <w:tbl>
      <w:tblPr>
        <w:tblStyle w:val="TableGrid"/>
        <w:tblW w:w="0" w:type="auto"/>
        <w:tblInd w:w="567" w:type="dxa"/>
        <w:tblLook w:val="04A0" w:firstRow="1" w:lastRow="0" w:firstColumn="1" w:lastColumn="0" w:noHBand="0" w:noVBand="1"/>
      </w:tblPr>
      <w:tblGrid>
        <w:gridCol w:w="8449"/>
      </w:tblGrid>
      <w:tr w:rsidR="005C4ED6" w:rsidRPr="001B4511" w14:paraId="43B859AE" w14:textId="77777777" w:rsidTr="001E4BF8">
        <w:tc>
          <w:tcPr>
            <w:tcW w:w="9016" w:type="dxa"/>
          </w:tcPr>
          <w:p w14:paraId="267A7A73" w14:textId="77777777" w:rsidR="005C4ED6" w:rsidRPr="001B4511" w:rsidRDefault="005C4ED6" w:rsidP="001E4BF8">
            <w:pPr>
              <w:pStyle w:val="Numberedlist"/>
              <w:numPr>
                <w:ilvl w:val="0"/>
                <w:numId w:val="0"/>
              </w:numPr>
              <w:rPr>
                <w:rFonts w:cstheme="minorHAnsi"/>
              </w:rPr>
            </w:pPr>
          </w:p>
        </w:tc>
      </w:tr>
    </w:tbl>
    <w:p w14:paraId="12554221" w14:textId="77777777" w:rsidR="005C4ED6" w:rsidRPr="001B4511" w:rsidRDefault="005C4ED6" w:rsidP="00F36C4A">
      <w:pPr>
        <w:pStyle w:val="Numberedlist"/>
        <w:numPr>
          <w:ilvl w:val="0"/>
          <w:numId w:val="0"/>
        </w:numPr>
        <w:ind w:left="567"/>
        <w:rPr>
          <w:rFonts w:cstheme="minorHAnsi"/>
        </w:rPr>
      </w:pPr>
    </w:p>
    <w:p w14:paraId="6BD69E43" w14:textId="77777777" w:rsidR="005C4ED6" w:rsidRPr="001B4511" w:rsidRDefault="007E08D2" w:rsidP="005C4ED6">
      <w:pPr>
        <w:pStyle w:val="Numberedlist"/>
        <w:tabs>
          <w:tab w:val="clear" w:pos="360"/>
          <w:tab w:val="num" w:pos="567"/>
        </w:tabs>
        <w:ind w:left="567" w:hanging="425"/>
        <w:rPr>
          <w:rFonts w:cstheme="minorHAnsi"/>
          <w:b/>
        </w:rPr>
      </w:pPr>
      <w:r w:rsidRPr="001B4511">
        <w:rPr>
          <w:rFonts w:cstheme="minorHAnsi"/>
          <w:b/>
        </w:rPr>
        <w:t xml:space="preserve">Do consumers respond in a similar way to price promotions offered in the out of home sector and those offered in supermarkets? </w:t>
      </w:r>
    </w:p>
    <w:p w14:paraId="23826BF9" w14:textId="77777777" w:rsidR="006D147F" w:rsidRPr="001B4511" w:rsidRDefault="006D147F" w:rsidP="001B4511">
      <w:pPr>
        <w:pStyle w:val="Numberedlist"/>
        <w:numPr>
          <w:ilvl w:val="0"/>
          <w:numId w:val="45"/>
        </w:numPr>
        <w:rPr>
          <w:rFonts w:cstheme="minorHAnsi"/>
        </w:rPr>
      </w:pPr>
      <w:r w:rsidRPr="001B4511">
        <w:rPr>
          <w:rFonts w:cstheme="minorHAnsi"/>
        </w:rPr>
        <w:t xml:space="preserve">Yes </w:t>
      </w:r>
    </w:p>
    <w:p w14:paraId="5D74FE35" w14:textId="77777777" w:rsidR="006D147F" w:rsidRPr="001B4511" w:rsidRDefault="006D147F" w:rsidP="001B4511">
      <w:pPr>
        <w:pStyle w:val="Numberedlist"/>
        <w:numPr>
          <w:ilvl w:val="0"/>
          <w:numId w:val="45"/>
        </w:numPr>
        <w:rPr>
          <w:rFonts w:cstheme="minorHAnsi"/>
        </w:rPr>
      </w:pPr>
      <w:r w:rsidRPr="001B4511">
        <w:rPr>
          <w:rFonts w:cstheme="minorHAnsi"/>
        </w:rPr>
        <w:t>No</w:t>
      </w:r>
    </w:p>
    <w:p w14:paraId="6C490D6B"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Please provide further evidence which could be used to improve our understanding. </w:t>
      </w:r>
    </w:p>
    <w:tbl>
      <w:tblPr>
        <w:tblStyle w:val="TableGrid"/>
        <w:tblW w:w="0" w:type="auto"/>
        <w:tblInd w:w="567" w:type="dxa"/>
        <w:tblLook w:val="04A0" w:firstRow="1" w:lastRow="0" w:firstColumn="1" w:lastColumn="0" w:noHBand="0" w:noVBand="1"/>
      </w:tblPr>
      <w:tblGrid>
        <w:gridCol w:w="8449"/>
      </w:tblGrid>
      <w:tr w:rsidR="005C4ED6" w:rsidRPr="001B4511" w14:paraId="6A3F6C26" w14:textId="77777777" w:rsidTr="001E4BF8">
        <w:tc>
          <w:tcPr>
            <w:tcW w:w="9016" w:type="dxa"/>
          </w:tcPr>
          <w:p w14:paraId="4994BDBA" w14:textId="77777777" w:rsidR="005C4ED6" w:rsidRPr="001B4511" w:rsidRDefault="005C4ED6" w:rsidP="001E4BF8">
            <w:pPr>
              <w:pStyle w:val="Numberedlist"/>
              <w:numPr>
                <w:ilvl w:val="0"/>
                <w:numId w:val="0"/>
              </w:numPr>
              <w:rPr>
                <w:rFonts w:cstheme="minorHAnsi"/>
              </w:rPr>
            </w:pPr>
          </w:p>
        </w:tc>
      </w:tr>
    </w:tbl>
    <w:p w14:paraId="1E24D702" w14:textId="77777777" w:rsidR="005C4ED6" w:rsidRPr="001B4511" w:rsidRDefault="005C4ED6" w:rsidP="00F36C4A">
      <w:pPr>
        <w:pStyle w:val="Numberedlist"/>
        <w:numPr>
          <w:ilvl w:val="0"/>
          <w:numId w:val="0"/>
        </w:numPr>
        <w:ind w:left="567"/>
        <w:rPr>
          <w:rFonts w:cstheme="minorHAnsi"/>
        </w:rPr>
      </w:pPr>
    </w:p>
    <w:p w14:paraId="06591C1B"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Is the approach used in the impact assessment suitable for assessing the impact on consumers and specifically for assessing the impact on consumer surplus? </w:t>
      </w:r>
    </w:p>
    <w:p w14:paraId="2397EA03" w14:textId="77777777" w:rsidR="00F31A6F" w:rsidRPr="001B4511" w:rsidRDefault="00F31A6F" w:rsidP="001B4511">
      <w:pPr>
        <w:pStyle w:val="Numberedlist"/>
        <w:numPr>
          <w:ilvl w:val="0"/>
          <w:numId w:val="46"/>
        </w:numPr>
        <w:rPr>
          <w:rFonts w:cstheme="minorHAnsi"/>
        </w:rPr>
      </w:pPr>
      <w:r w:rsidRPr="001B4511">
        <w:rPr>
          <w:rFonts w:cstheme="minorHAnsi"/>
        </w:rPr>
        <w:t xml:space="preserve">Yes </w:t>
      </w:r>
    </w:p>
    <w:p w14:paraId="15F94365" w14:textId="77777777" w:rsidR="00F36C4A" w:rsidRPr="001B4511" w:rsidRDefault="00F31A6F" w:rsidP="001B4511">
      <w:pPr>
        <w:pStyle w:val="Numberedlist"/>
        <w:numPr>
          <w:ilvl w:val="0"/>
          <w:numId w:val="46"/>
        </w:numPr>
        <w:rPr>
          <w:rFonts w:cstheme="minorHAnsi"/>
        </w:rPr>
      </w:pPr>
      <w:r w:rsidRPr="001B4511">
        <w:rPr>
          <w:rFonts w:cstheme="minorHAnsi"/>
        </w:rPr>
        <w:t>No</w:t>
      </w:r>
      <w:r w:rsidR="007E08D2" w:rsidRPr="001B4511">
        <w:rPr>
          <w:rFonts w:cstheme="minorHAnsi"/>
        </w:rPr>
        <w:t xml:space="preserve"> </w:t>
      </w:r>
    </w:p>
    <w:p w14:paraId="169B260D" w14:textId="77777777" w:rsidR="007E08D2" w:rsidRPr="001B4511" w:rsidRDefault="007E08D2" w:rsidP="00F36C4A">
      <w:pPr>
        <w:pStyle w:val="Numberedlist"/>
        <w:numPr>
          <w:ilvl w:val="0"/>
          <w:numId w:val="0"/>
        </w:numPr>
        <w:ind w:left="567"/>
        <w:rPr>
          <w:rFonts w:cstheme="minorHAnsi"/>
        </w:rPr>
      </w:pPr>
      <w:r w:rsidRPr="001B4511">
        <w:rPr>
          <w:rFonts w:cstheme="minorHAnsi"/>
        </w:rPr>
        <w:t>If no, please provide further evidence which could be used to improve our estimates.</w:t>
      </w:r>
    </w:p>
    <w:tbl>
      <w:tblPr>
        <w:tblStyle w:val="TableGrid"/>
        <w:tblW w:w="0" w:type="auto"/>
        <w:tblInd w:w="567" w:type="dxa"/>
        <w:tblLook w:val="04A0" w:firstRow="1" w:lastRow="0" w:firstColumn="1" w:lastColumn="0" w:noHBand="0" w:noVBand="1"/>
      </w:tblPr>
      <w:tblGrid>
        <w:gridCol w:w="8449"/>
      </w:tblGrid>
      <w:tr w:rsidR="005C4ED6" w:rsidRPr="001B4511" w14:paraId="43F77706" w14:textId="77777777" w:rsidTr="001E4BF8">
        <w:tc>
          <w:tcPr>
            <w:tcW w:w="9016" w:type="dxa"/>
          </w:tcPr>
          <w:p w14:paraId="590F8894" w14:textId="77777777" w:rsidR="005C4ED6" w:rsidRPr="001B4511" w:rsidRDefault="005C4ED6" w:rsidP="001E4BF8">
            <w:pPr>
              <w:pStyle w:val="Numberedlist"/>
              <w:numPr>
                <w:ilvl w:val="0"/>
                <w:numId w:val="0"/>
              </w:numPr>
              <w:rPr>
                <w:rFonts w:cstheme="minorHAnsi"/>
              </w:rPr>
            </w:pPr>
          </w:p>
        </w:tc>
      </w:tr>
    </w:tbl>
    <w:p w14:paraId="079DF22E" w14:textId="77777777" w:rsidR="005C4ED6" w:rsidRPr="001B4511" w:rsidRDefault="005C4ED6" w:rsidP="00F36C4A">
      <w:pPr>
        <w:pStyle w:val="Numberedlist"/>
        <w:numPr>
          <w:ilvl w:val="0"/>
          <w:numId w:val="0"/>
        </w:numPr>
        <w:ind w:left="567"/>
        <w:rPr>
          <w:rFonts w:cstheme="minorHAnsi"/>
        </w:rPr>
      </w:pPr>
    </w:p>
    <w:p w14:paraId="51608FBF" w14:textId="77777777" w:rsidR="007E08D2" w:rsidRPr="001B4511" w:rsidRDefault="00F31A6F" w:rsidP="007E08D2">
      <w:pPr>
        <w:pStyle w:val="Numberedlist"/>
        <w:tabs>
          <w:tab w:val="clear" w:pos="360"/>
          <w:tab w:val="num" w:pos="567"/>
        </w:tabs>
        <w:ind w:left="567" w:hanging="425"/>
        <w:rPr>
          <w:rFonts w:cstheme="minorHAnsi"/>
          <w:b/>
        </w:rPr>
      </w:pPr>
      <w:r w:rsidRPr="001B4511">
        <w:rPr>
          <w:rFonts w:cstheme="minorHAnsi"/>
          <w:b/>
          <w:lang w:val="en"/>
        </w:rPr>
        <w:t xml:space="preserve">If you are responding to this consultation on behalf of a business, </w:t>
      </w:r>
      <w:r w:rsidRPr="001B4511">
        <w:rPr>
          <w:rFonts w:cstheme="minorHAnsi"/>
          <w:b/>
        </w:rPr>
        <w:t>h</w:t>
      </w:r>
      <w:r w:rsidR="007E08D2" w:rsidRPr="001B4511">
        <w:rPr>
          <w:rFonts w:cstheme="minorHAnsi"/>
          <w:b/>
        </w:rPr>
        <w:t xml:space="preserve">ow would retailers adjust their promotion strategies to meet the 80/20 target? </w:t>
      </w:r>
    </w:p>
    <w:tbl>
      <w:tblPr>
        <w:tblStyle w:val="TableGrid"/>
        <w:tblW w:w="0" w:type="auto"/>
        <w:tblInd w:w="567" w:type="dxa"/>
        <w:tblLook w:val="04A0" w:firstRow="1" w:lastRow="0" w:firstColumn="1" w:lastColumn="0" w:noHBand="0" w:noVBand="1"/>
      </w:tblPr>
      <w:tblGrid>
        <w:gridCol w:w="8449"/>
      </w:tblGrid>
      <w:tr w:rsidR="005C4ED6" w:rsidRPr="001B4511" w14:paraId="045112C6" w14:textId="77777777" w:rsidTr="001E4BF8">
        <w:tc>
          <w:tcPr>
            <w:tcW w:w="9016" w:type="dxa"/>
          </w:tcPr>
          <w:p w14:paraId="007785B5" w14:textId="77777777" w:rsidR="005C4ED6" w:rsidRPr="001B4511" w:rsidRDefault="005C4ED6" w:rsidP="001E4BF8">
            <w:pPr>
              <w:pStyle w:val="Numberedlist"/>
              <w:numPr>
                <w:ilvl w:val="0"/>
                <w:numId w:val="0"/>
              </w:numPr>
              <w:rPr>
                <w:rFonts w:cstheme="minorHAnsi"/>
              </w:rPr>
            </w:pPr>
          </w:p>
        </w:tc>
      </w:tr>
    </w:tbl>
    <w:p w14:paraId="3549FB3E" w14:textId="77777777" w:rsidR="005C4ED6" w:rsidRPr="001B4511" w:rsidRDefault="005C4ED6" w:rsidP="005C4ED6">
      <w:pPr>
        <w:pStyle w:val="Numberedlist"/>
        <w:numPr>
          <w:ilvl w:val="0"/>
          <w:numId w:val="0"/>
        </w:numPr>
        <w:ind w:left="567"/>
        <w:rPr>
          <w:rFonts w:cstheme="minorHAnsi"/>
        </w:rPr>
      </w:pPr>
    </w:p>
    <w:p w14:paraId="7238392B" w14:textId="77777777" w:rsidR="007E08D2" w:rsidRPr="001B4511" w:rsidRDefault="007E08D2" w:rsidP="007E08D2">
      <w:pPr>
        <w:pStyle w:val="Heading2-notforToC"/>
        <w:rPr>
          <w:rFonts w:asciiTheme="minorHAnsi" w:hAnsiTheme="minorHAnsi" w:cstheme="minorHAnsi"/>
        </w:rPr>
      </w:pPr>
      <w:r w:rsidRPr="001B4511">
        <w:rPr>
          <w:rFonts w:asciiTheme="minorHAnsi" w:hAnsiTheme="minorHAnsi" w:cstheme="minorHAnsi"/>
        </w:rPr>
        <w:t xml:space="preserve">Equalities Assessment questions </w:t>
      </w:r>
    </w:p>
    <w:p w14:paraId="71F617A6" w14:textId="77777777" w:rsidR="007E08D2" w:rsidRPr="001B4511" w:rsidRDefault="007E08D2" w:rsidP="007E08D2">
      <w:pPr>
        <w:pStyle w:val="ParagraphText-unnumbered"/>
        <w:rPr>
          <w:rFonts w:cstheme="minorHAnsi"/>
        </w:rPr>
      </w:pPr>
      <w:r w:rsidRPr="001B4511">
        <w:rPr>
          <w:rFonts w:cstheme="minorHAnsi"/>
        </w:rPr>
        <w:t xml:space="preserve">To assess the potential impact of the polices proposed in Chapter 2 of the Government’s Childhood Obesity Plan against the Government's duties under the Equality Act 2010 a separate Equality Analysis has been produced. </w:t>
      </w:r>
    </w:p>
    <w:p w14:paraId="08F628A1"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Do you think that the proposed policy to restrict promotions of HFSS products by location and by price is likely to have an impact on people on the basis of their age, sex, race, religion, sexual orientation, pregnancy and maternity, disability, gender reassignment and marriage/civil partnership? </w:t>
      </w:r>
    </w:p>
    <w:p w14:paraId="66815C90" w14:textId="77777777" w:rsidR="001B4511" w:rsidRPr="001B4511" w:rsidRDefault="001B4511" w:rsidP="001B4511">
      <w:pPr>
        <w:pStyle w:val="Numberedlist"/>
        <w:numPr>
          <w:ilvl w:val="0"/>
          <w:numId w:val="47"/>
        </w:numPr>
        <w:rPr>
          <w:rFonts w:cstheme="minorHAnsi"/>
        </w:rPr>
      </w:pPr>
      <w:r w:rsidRPr="001B4511">
        <w:rPr>
          <w:rFonts w:cstheme="minorHAnsi"/>
        </w:rPr>
        <w:lastRenderedPageBreak/>
        <w:t xml:space="preserve">Yes </w:t>
      </w:r>
    </w:p>
    <w:p w14:paraId="0BC8E35F" w14:textId="77777777" w:rsidR="00F36C4A" w:rsidRPr="001B4511" w:rsidRDefault="001B4511" w:rsidP="001B4511">
      <w:pPr>
        <w:pStyle w:val="Numberedlist"/>
        <w:numPr>
          <w:ilvl w:val="0"/>
          <w:numId w:val="47"/>
        </w:numPr>
        <w:rPr>
          <w:rFonts w:cstheme="minorHAnsi"/>
        </w:rPr>
      </w:pPr>
      <w:r w:rsidRPr="001B4511">
        <w:rPr>
          <w:rFonts w:cstheme="minorHAnsi"/>
        </w:rPr>
        <w:t>No</w:t>
      </w:r>
      <w:r w:rsidR="007E08D2" w:rsidRPr="001B4511">
        <w:rPr>
          <w:rFonts w:cstheme="minorHAnsi"/>
        </w:rPr>
        <w:t xml:space="preserve"> </w:t>
      </w:r>
    </w:p>
    <w:p w14:paraId="34C76BEF"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yes, please explain your answer and provide relevant evidence. </w:t>
      </w:r>
    </w:p>
    <w:tbl>
      <w:tblPr>
        <w:tblStyle w:val="TableGrid"/>
        <w:tblW w:w="0" w:type="auto"/>
        <w:tblInd w:w="567" w:type="dxa"/>
        <w:tblLook w:val="04A0" w:firstRow="1" w:lastRow="0" w:firstColumn="1" w:lastColumn="0" w:noHBand="0" w:noVBand="1"/>
      </w:tblPr>
      <w:tblGrid>
        <w:gridCol w:w="8449"/>
      </w:tblGrid>
      <w:tr w:rsidR="005C4ED6" w:rsidRPr="001B4511" w14:paraId="33577F4E" w14:textId="77777777" w:rsidTr="001E4BF8">
        <w:tc>
          <w:tcPr>
            <w:tcW w:w="9016" w:type="dxa"/>
          </w:tcPr>
          <w:p w14:paraId="6184810B" w14:textId="77777777" w:rsidR="005C4ED6" w:rsidRPr="001B4511" w:rsidRDefault="005C4ED6" w:rsidP="001E4BF8">
            <w:pPr>
              <w:pStyle w:val="Numberedlist"/>
              <w:numPr>
                <w:ilvl w:val="0"/>
                <w:numId w:val="0"/>
              </w:numPr>
              <w:rPr>
                <w:rFonts w:cstheme="minorHAnsi"/>
              </w:rPr>
            </w:pPr>
          </w:p>
        </w:tc>
      </w:tr>
    </w:tbl>
    <w:p w14:paraId="3EBB93ED" w14:textId="77777777" w:rsidR="005C4ED6" w:rsidRPr="001B4511" w:rsidRDefault="005C4ED6" w:rsidP="00F36C4A">
      <w:pPr>
        <w:pStyle w:val="Numberedlist"/>
        <w:numPr>
          <w:ilvl w:val="0"/>
          <w:numId w:val="0"/>
        </w:numPr>
        <w:ind w:left="567"/>
        <w:rPr>
          <w:rFonts w:cstheme="minorHAnsi"/>
        </w:rPr>
      </w:pPr>
    </w:p>
    <w:p w14:paraId="3D26B49A" w14:textId="77777777" w:rsidR="007E08D2"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Do you think that any of the proposals in this consultation would help achieve any of the following aims: </w:t>
      </w:r>
    </w:p>
    <w:p w14:paraId="10EB590E" w14:textId="77777777" w:rsidR="007E08D2" w:rsidRPr="001B4511" w:rsidRDefault="007E08D2" w:rsidP="001B4511">
      <w:pPr>
        <w:pStyle w:val="Bulletundernumberedlist"/>
        <w:numPr>
          <w:ilvl w:val="0"/>
          <w:numId w:val="49"/>
        </w:numPr>
        <w:rPr>
          <w:rFonts w:asciiTheme="minorHAnsi" w:hAnsiTheme="minorHAnsi" w:cstheme="minorHAnsi"/>
          <w:b/>
        </w:rPr>
      </w:pPr>
      <w:r w:rsidRPr="001B4511">
        <w:rPr>
          <w:rFonts w:asciiTheme="minorHAnsi" w:hAnsiTheme="minorHAnsi" w:cstheme="minorHAnsi"/>
          <w:b/>
        </w:rPr>
        <w:t xml:space="preserve">Eliminating discrimination, harassment, victimisation and any other conduct that is prohibited by or under the Equality Act 2010 </w:t>
      </w:r>
    </w:p>
    <w:p w14:paraId="2FC43126" w14:textId="77777777" w:rsidR="007E08D2" w:rsidRPr="001B4511" w:rsidRDefault="007E08D2" w:rsidP="001B4511">
      <w:pPr>
        <w:pStyle w:val="Bulletundernumberedlist"/>
        <w:numPr>
          <w:ilvl w:val="0"/>
          <w:numId w:val="49"/>
        </w:numPr>
        <w:rPr>
          <w:rFonts w:asciiTheme="minorHAnsi" w:hAnsiTheme="minorHAnsi" w:cstheme="minorHAnsi"/>
          <w:b/>
        </w:rPr>
      </w:pPr>
      <w:r w:rsidRPr="001B4511">
        <w:rPr>
          <w:rFonts w:asciiTheme="minorHAnsi" w:hAnsiTheme="minorHAnsi" w:cstheme="minorHAnsi"/>
          <w:b/>
        </w:rPr>
        <w:t xml:space="preserve">Advancing equality of opportunity between persons who share a relevant protected characteristic and persons who do not share it? </w:t>
      </w:r>
    </w:p>
    <w:p w14:paraId="149E4816" w14:textId="77777777" w:rsidR="007E08D2" w:rsidRPr="001B4511" w:rsidRDefault="007E08D2" w:rsidP="001B4511">
      <w:pPr>
        <w:pStyle w:val="Bulletundernumberedlist"/>
        <w:numPr>
          <w:ilvl w:val="0"/>
          <w:numId w:val="49"/>
        </w:numPr>
        <w:rPr>
          <w:rFonts w:asciiTheme="minorHAnsi" w:hAnsiTheme="minorHAnsi" w:cstheme="minorHAnsi"/>
          <w:b/>
        </w:rPr>
      </w:pPr>
      <w:r w:rsidRPr="001B4511">
        <w:rPr>
          <w:rFonts w:asciiTheme="minorHAnsi" w:hAnsiTheme="minorHAnsi" w:cstheme="minorHAnsi"/>
          <w:b/>
        </w:rPr>
        <w:t xml:space="preserve">Fostering good relations between persons who share a relevant protected characteristic and persons who do not share it? </w:t>
      </w:r>
    </w:p>
    <w:p w14:paraId="17404032" w14:textId="77777777" w:rsidR="001B4511" w:rsidRPr="001B4511" w:rsidRDefault="001B4511" w:rsidP="001B4511">
      <w:pPr>
        <w:pStyle w:val="Textindented"/>
        <w:numPr>
          <w:ilvl w:val="0"/>
          <w:numId w:val="48"/>
        </w:numPr>
        <w:rPr>
          <w:rFonts w:asciiTheme="minorHAnsi" w:hAnsiTheme="minorHAnsi" w:cstheme="minorHAnsi"/>
        </w:rPr>
      </w:pPr>
      <w:r w:rsidRPr="001B4511">
        <w:rPr>
          <w:rFonts w:asciiTheme="minorHAnsi" w:hAnsiTheme="minorHAnsi" w:cstheme="minorHAnsi"/>
        </w:rPr>
        <w:t xml:space="preserve">Yes </w:t>
      </w:r>
    </w:p>
    <w:p w14:paraId="16EB8D97" w14:textId="77777777" w:rsidR="007E08D2" w:rsidRPr="001B4511" w:rsidRDefault="007E08D2" w:rsidP="001B4511">
      <w:pPr>
        <w:pStyle w:val="Textindented"/>
        <w:numPr>
          <w:ilvl w:val="0"/>
          <w:numId w:val="48"/>
        </w:numPr>
        <w:rPr>
          <w:rFonts w:asciiTheme="minorHAnsi" w:hAnsiTheme="minorHAnsi" w:cstheme="minorHAnsi"/>
        </w:rPr>
      </w:pPr>
      <w:r w:rsidRPr="001B4511">
        <w:rPr>
          <w:rFonts w:asciiTheme="minorHAnsi" w:hAnsiTheme="minorHAnsi" w:cstheme="minorHAnsi"/>
        </w:rPr>
        <w:t xml:space="preserve">No </w:t>
      </w:r>
    </w:p>
    <w:p w14:paraId="65A3A202" w14:textId="77777777" w:rsidR="007E08D2" w:rsidRPr="001B4511" w:rsidRDefault="007E08D2" w:rsidP="001B4511">
      <w:pPr>
        <w:pStyle w:val="Numberedlist"/>
        <w:numPr>
          <w:ilvl w:val="0"/>
          <w:numId w:val="0"/>
        </w:numPr>
        <w:ind w:left="567"/>
        <w:rPr>
          <w:rFonts w:cstheme="minorHAnsi"/>
        </w:rPr>
      </w:pPr>
      <w:r w:rsidRPr="001B4511">
        <w:rPr>
          <w:rFonts w:cstheme="minorHAnsi"/>
        </w:rPr>
        <w:t>If yes, please explain which aims it would help achieve and how.</w:t>
      </w:r>
    </w:p>
    <w:tbl>
      <w:tblPr>
        <w:tblStyle w:val="TableGrid"/>
        <w:tblW w:w="0" w:type="auto"/>
        <w:tblInd w:w="567" w:type="dxa"/>
        <w:tblLook w:val="04A0" w:firstRow="1" w:lastRow="0" w:firstColumn="1" w:lastColumn="0" w:noHBand="0" w:noVBand="1"/>
      </w:tblPr>
      <w:tblGrid>
        <w:gridCol w:w="8449"/>
      </w:tblGrid>
      <w:tr w:rsidR="005C4ED6" w:rsidRPr="001B4511" w14:paraId="61EB6F6F" w14:textId="77777777" w:rsidTr="001E4BF8">
        <w:tc>
          <w:tcPr>
            <w:tcW w:w="9016" w:type="dxa"/>
          </w:tcPr>
          <w:p w14:paraId="518B23DB" w14:textId="77777777" w:rsidR="005C4ED6" w:rsidRPr="001B4511" w:rsidRDefault="005C4ED6" w:rsidP="001E4BF8">
            <w:pPr>
              <w:pStyle w:val="Numberedlist"/>
              <w:numPr>
                <w:ilvl w:val="0"/>
                <w:numId w:val="0"/>
              </w:numPr>
              <w:rPr>
                <w:rFonts w:cstheme="minorHAnsi"/>
              </w:rPr>
            </w:pPr>
          </w:p>
        </w:tc>
      </w:tr>
    </w:tbl>
    <w:p w14:paraId="201EDE3A" w14:textId="77777777" w:rsidR="005C4ED6" w:rsidRPr="001B4511" w:rsidRDefault="005C4ED6" w:rsidP="005C4ED6">
      <w:pPr>
        <w:pStyle w:val="Numberedlist"/>
        <w:numPr>
          <w:ilvl w:val="0"/>
          <w:numId w:val="0"/>
        </w:numPr>
        <w:ind w:left="567"/>
        <w:rPr>
          <w:rFonts w:cstheme="minorHAnsi"/>
        </w:rPr>
      </w:pPr>
    </w:p>
    <w:p w14:paraId="5B4015EF" w14:textId="77777777" w:rsidR="001B4511" w:rsidRPr="001B4511" w:rsidRDefault="007E08D2" w:rsidP="007E08D2">
      <w:pPr>
        <w:pStyle w:val="Numberedlist"/>
        <w:tabs>
          <w:tab w:val="clear" w:pos="360"/>
          <w:tab w:val="num" w:pos="567"/>
        </w:tabs>
        <w:ind w:left="567" w:hanging="425"/>
        <w:rPr>
          <w:rFonts w:cstheme="minorHAnsi"/>
        </w:rPr>
      </w:pPr>
      <w:r w:rsidRPr="001B4511">
        <w:rPr>
          <w:rFonts w:cstheme="minorHAnsi"/>
          <w:b/>
        </w:rPr>
        <w:t>If you answered no to the previous question, could the proposals be changed so that they are more effective?</w:t>
      </w:r>
      <w:r w:rsidRPr="001B4511">
        <w:rPr>
          <w:rFonts w:cstheme="minorHAnsi"/>
        </w:rPr>
        <w:t xml:space="preserve"> </w:t>
      </w:r>
    </w:p>
    <w:p w14:paraId="44965AE0" w14:textId="77777777" w:rsidR="001B4511" w:rsidRPr="001B4511" w:rsidRDefault="001B4511" w:rsidP="001B4511">
      <w:pPr>
        <w:pStyle w:val="Numberedlist"/>
        <w:numPr>
          <w:ilvl w:val="0"/>
          <w:numId w:val="50"/>
        </w:numPr>
        <w:rPr>
          <w:rFonts w:cstheme="minorHAnsi"/>
        </w:rPr>
      </w:pPr>
      <w:r w:rsidRPr="001B4511">
        <w:rPr>
          <w:rFonts w:cstheme="minorHAnsi"/>
        </w:rPr>
        <w:t xml:space="preserve">Yes </w:t>
      </w:r>
    </w:p>
    <w:p w14:paraId="5729102D" w14:textId="77777777" w:rsidR="001B4511" w:rsidRPr="001B4511" w:rsidRDefault="001B4511" w:rsidP="001B4511">
      <w:pPr>
        <w:pStyle w:val="Numberedlist"/>
        <w:numPr>
          <w:ilvl w:val="0"/>
          <w:numId w:val="50"/>
        </w:numPr>
        <w:rPr>
          <w:rFonts w:cstheme="minorHAnsi"/>
        </w:rPr>
      </w:pPr>
      <w:r w:rsidRPr="001B4511">
        <w:rPr>
          <w:rFonts w:cstheme="minorHAnsi"/>
        </w:rPr>
        <w:t>No</w:t>
      </w:r>
    </w:p>
    <w:p w14:paraId="5D5E6F27" w14:textId="77777777" w:rsidR="007E08D2" w:rsidRPr="001B4511" w:rsidRDefault="007E08D2" w:rsidP="001B4511">
      <w:pPr>
        <w:pStyle w:val="Numberedlist"/>
        <w:numPr>
          <w:ilvl w:val="0"/>
          <w:numId w:val="0"/>
        </w:numPr>
        <w:ind w:left="567"/>
        <w:rPr>
          <w:rFonts w:cstheme="minorHAnsi"/>
        </w:rPr>
      </w:pPr>
      <w:r w:rsidRPr="001B4511">
        <w:rPr>
          <w:rFonts w:cstheme="minorHAnsi"/>
        </w:rPr>
        <w:t xml:space="preserve">If yes, please explain what changes would be needed. </w:t>
      </w:r>
    </w:p>
    <w:tbl>
      <w:tblPr>
        <w:tblStyle w:val="TableGrid"/>
        <w:tblW w:w="0" w:type="auto"/>
        <w:tblInd w:w="567" w:type="dxa"/>
        <w:tblLook w:val="04A0" w:firstRow="1" w:lastRow="0" w:firstColumn="1" w:lastColumn="0" w:noHBand="0" w:noVBand="1"/>
      </w:tblPr>
      <w:tblGrid>
        <w:gridCol w:w="8449"/>
      </w:tblGrid>
      <w:tr w:rsidR="005C4ED6" w:rsidRPr="001B4511" w14:paraId="13444265" w14:textId="77777777" w:rsidTr="001E4BF8">
        <w:tc>
          <w:tcPr>
            <w:tcW w:w="9016" w:type="dxa"/>
          </w:tcPr>
          <w:p w14:paraId="0ADB1F16" w14:textId="77777777" w:rsidR="005C4ED6" w:rsidRPr="001B4511" w:rsidRDefault="005C4ED6" w:rsidP="001E4BF8">
            <w:pPr>
              <w:pStyle w:val="Numberedlist"/>
              <w:numPr>
                <w:ilvl w:val="0"/>
                <w:numId w:val="0"/>
              </w:numPr>
              <w:rPr>
                <w:rFonts w:cstheme="minorHAnsi"/>
              </w:rPr>
            </w:pPr>
          </w:p>
        </w:tc>
      </w:tr>
    </w:tbl>
    <w:p w14:paraId="3CB3E765" w14:textId="77777777" w:rsidR="005C4ED6" w:rsidRPr="001B4511" w:rsidRDefault="005C4ED6" w:rsidP="005C4ED6">
      <w:pPr>
        <w:pStyle w:val="Numberedlist"/>
        <w:numPr>
          <w:ilvl w:val="0"/>
          <w:numId w:val="0"/>
        </w:numPr>
        <w:ind w:left="567"/>
        <w:rPr>
          <w:rFonts w:cstheme="minorHAnsi"/>
        </w:rPr>
      </w:pPr>
    </w:p>
    <w:p w14:paraId="5CC0EB33" w14:textId="77777777" w:rsidR="00F36C4A" w:rsidRPr="001B4511" w:rsidRDefault="007E08D2" w:rsidP="007E08D2">
      <w:pPr>
        <w:pStyle w:val="Numberedlist"/>
        <w:tabs>
          <w:tab w:val="clear" w:pos="360"/>
          <w:tab w:val="num" w:pos="567"/>
        </w:tabs>
        <w:ind w:left="567" w:hanging="425"/>
        <w:rPr>
          <w:rFonts w:cstheme="minorHAnsi"/>
          <w:b/>
        </w:rPr>
      </w:pPr>
      <w:r w:rsidRPr="001B4511">
        <w:rPr>
          <w:rFonts w:cstheme="minorHAnsi"/>
          <w:b/>
        </w:rPr>
        <w:lastRenderedPageBreak/>
        <w:t xml:space="preserve">Do you think that the proposed policy to restrict promotions of HFSS products by location and by price would be likely to have an impact on people from lower socio-economic backgrounds? </w:t>
      </w:r>
    </w:p>
    <w:p w14:paraId="700BF7BD" w14:textId="77777777" w:rsidR="001B4511" w:rsidRPr="001B4511" w:rsidRDefault="001B4511" w:rsidP="001B4511">
      <w:pPr>
        <w:pStyle w:val="Numberedlist"/>
        <w:numPr>
          <w:ilvl w:val="0"/>
          <w:numId w:val="51"/>
        </w:numPr>
        <w:rPr>
          <w:rFonts w:cstheme="minorHAnsi"/>
        </w:rPr>
      </w:pPr>
      <w:r w:rsidRPr="001B4511">
        <w:rPr>
          <w:rFonts w:cstheme="minorHAnsi"/>
        </w:rPr>
        <w:t xml:space="preserve">Yes </w:t>
      </w:r>
    </w:p>
    <w:p w14:paraId="162C034D" w14:textId="77777777" w:rsidR="00F36C4A" w:rsidRPr="001B4511" w:rsidRDefault="001B4511" w:rsidP="001B4511">
      <w:pPr>
        <w:pStyle w:val="Numberedlist"/>
        <w:numPr>
          <w:ilvl w:val="0"/>
          <w:numId w:val="51"/>
        </w:numPr>
        <w:rPr>
          <w:rFonts w:cstheme="minorHAnsi"/>
        </w:rPr>
      </w:pPr>
      <w:r w:rsidRPr="001B4511">
        <w:rPr>
          <w:rFonts w:cstheme="minorHAnsi"/>
        </w:rPr>
        <w:t>No</w:t>
      </w:r>
      <w:r w:rsidR="007E08D2" w:rsidRPr="001B4511">
        <w:rPr>
          <w:rFonts w:cstheme="minorHAnsi"/>
        </w:rPr>
        <w:t xml:space="preserve"> </w:t>
      </w:r>
    </w:p>
    <w:p w14:paraId="31875B58" w14:textId="77777777" w:rsidR="007E08D2" w:rsidRPr="001B4511" w:rsidRDefault="007E08D2" w:rsidP="00F36C4A">
      <w:pPr>
        <w:pStyle w:val="Numberedlist"/>
        <w:numPr>
          <w:ilvl w:val="0"/>
          <w:numId w:val="0"/>
        </w:numPr>
        <w:ind w:left="567"/>
        <w:rPr>
          <w:rFonts w:cstheme="minorHAnsi"/>
        </w:rPr>
      </w:pPr>
      <w:r w:rsidRPr="001B4511">
        <w:rPr>
          <w:rFonts w:cstheme="minorHAnsi"/>
        </w:rPr>
        <w:t xml:space="preserve">If yes, please explain your answer and provide relevant evidence. </w:t>
      </w:r>
    </w:p>
    <w:tbl>
      <w:tblPr>
        <w:tblStyle w:val="TableGrid"/>
        <w:tblW w:w="0" w:type="auto"/>
        <w:tblInd w:w="567" w:type="dxa"/>
        <w:tblLook w:val="04A0" w:firstRow="1" w:lastRow="0" w:firstColumn="1" w:lastColumn="0" w:noHBand="0" w:noVBand="1"/>
      </w:tblPr>
      <w:tblGrid>
        <w:gridCol w:w="8449"/>
      </w:tblGrid>
      <w:tr w:rsidR="005C4ED6" w:rsidRPr="001B4511" w14:paraId="0489D01D" w14:textId="77777777" w:rsidTr="001E4BF8">
        <w:tc>
          <w:tcPr>
            <w:tcW w:w="9016" w:type="dxa"/>
          </w:tcPr>
          <w:p w14:paraId="30C8058D" w14:textId="77777777" w:rsidR="005C4ED6" w:rsidRPr="001B4511" w:rsidRDefault="005C4ED6" w:rsidP="001E4BF8">
            <w:pPr>
              <w:pStyle w:val="Numberedlist"/>
              <w:numPr>
                <w:ilvl w:val="0"/>
                <w:numId w:val="0"/>
              </w:numPr>
              <w:rPr>
                <w:rFonts w:cstheme="minorHAnsi"/>
              </w:rPr>
            </w:pPr>
          </w:p>
        </w:tc>
      </w:tr>
    </w:tbl>
    <w:p w14:paraId="36018C80" w14:textId="77777777" w:rsidR="005C4ED6" w:rsidRPr="001B4511" w:rsidRDefault="005C4ED6" w:rsidP="00F36C4A">
      <w:pPr>
        <w:pStyle w:val="Numberedlist"/>
        <w:numPr>
          <w:ilvl w:val="0"/>
          <w:numId w:val="0"/>
        </w:numPr>
        <w:ind w:left="567"/>
        <w:rPr>
          <w:rFonts w:cstheme="minorHAnsi"/>
        </w:rPr>
      </w:pPr>
    </w:p>
    <w:p w14:paraId="7477EB87" w14:textId="77777777" w:rsidR="007E08D2" w:rsidRPr="001B4511" w:rsidRDefault="007E08D2" w:rsidP="007E08D2">
      <w:pPr>
        <w:pStyle w:val="Heading2-notforToC"/>
        <w:rPr>
          <w:rFonts w:asciiTheme="minorHAnsi" w:hAnsiTheme="minorHAnsi" w:cstheme="minorHAnsi"/>
        </w:rPr>
      </w:pPr>
      <w:r w:rsidRPr="001B4511">
        <w:rPr>
          <w:rFonts w:asciiTheme="minorHAnsi" w:hAnsiTheme="minorHAnsi" w:cstheme="minorHAnsi"/>
        </w:rPr>
        <w:t xml:space="preserve">Further points </w:t>
      </w:r>
    </w:p>
    <w:p w14:paraId="3793A2DD" w14:textId="77777777" w:rsidR="007E08D2" w:rsidRPr="001B4511" w:rsidRDefault="007E08D2" w:rsidP="007E08D2">
      <w:pPr>
        <w:pStyle w:val="Numberedlist"/>
        <w:tabs>
          <w:tab w:val="clear" w:pos="360"/>
          <w:tab w:val="num" w:pos="567"/>
        </w:tabs>
        <w:ind w:left="567" w:hanging="425"/>
        <w:rPr>
          <w:rFonts w:cstheme="minorHAnsi"/>
          <w:b/>
        </w:rPr>
      </w:pPr>
      <w:r w:rsidRPr="001B4511">
        <w:rPr>
          <w:rFonts w:cstheme="minorHAnsi"/>
          <w:b/>
        </w:rPr>
        <w:t xml:space="preserve">Is there anything else that you would like to tell us or any more information that you would like to provide for this consultation? </w:t>
      </w:r>
    </w:p>
    <w:p w14:paraId="35DBC5D6" w14:textId="77777777" w:rsidR="001B4511" w:rsidRPr="001B4511" w:rsidRDefault="001B4511" w:rsidP="001B4511">
      <w:pPr>
        <w:pStyle w:val="Numberedlist"/>
        <w:numPr>
          <w:ilvl w:val="0"/>
          <w:numId w:val="0"/>
        </w:numPr>
        <w:ind w:left="567"/>
        <w:rPr>
          <w:rFonts w:cstheme="minorHAnsi"/>
        </w:rPr>
      </w:pPr>
      <w:r w:rsidRPr="001B4511">
        <w:rPr>
          <w:rFonts w:cstheme="minorHAnsi"/>
        </w:rPr>
        <w:t xml:space="preserve">Please provide any further information below. </w:t>
      </w:r>
    </w:p>
    <w:tbl>
      <w:tblPr>
        <w:tblStyle w:val="TableGrid"/>
        <w:tblW w:w="0" w:type="auto"/>
        <w:tblInd w:w="567" w:type="dxa"/>
        <w:tblLook w:val="04A0" w:firstRow="1" w:lastRow="0" w:firstColumn="1" w:lastColumn="0" w:noHBand="0" w:noVBand="1"/>
      </w:tblPr>
      <w:tblGrid>
        <w:gridCol w:w="8449"/>
      </w:tblGrid>
      <w:tr w:rsidR="005C4ED6" w:rsidRPr="001B4511" w14:paraId="2A5251EF" w14:textId="77777777" w:rsidTr="001E4BF8">
        <w:tc>
          <w:tcPr>
            <w:tcW w:w="9016" w:type="dxa"/>
          </w:tcPr>
          <w:p w14:paraId="4B417C82" w14:textId="77777777" w:rsidR="005C4ED6" w:rsidRPr="001B4511" w:rsidRDefault="005C4ED6" w:rsidP="001E4BF8">
            <w:pPr>
              <w:pStyle w:val="Numberedlist"/>
              <w:numPr>
                <w:ilvl w:val="0"/>
                <w:numId w:val="0"/>
              </w:numPr>
              <w:rPr>
                <w:rFonts w:cstheme="minorHAnsi"/>
              </w:rPr>
            </w:pPr>
          </w:p>
        </w:tc>
      </w:tr>
    </w:tbl>
    <w:p w14:paraId="331DF4F9" w14:textId="77777777" w:rsidR="008616B5" w:rsidRDefault="008616B5"/>
    <w:sectPr w:rsidR="008616B5" w:rsidSect="00AE6830">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9F1"/>
    <w:multiLevelType w:val="hybridMultilevel"/>
    <w:tmpl w:val="7BDC46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2A81EC1"/>
    <w:multiLevelType w:val="hybridMultilevel"/>
    <w:tmpl w:val="1C5AF7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3B90C84"/>
    <w:multiLevelType w:val="hybridMultilevel"/>
    <w:tmpl w:val="C10454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3DA60E3"/>
    <w:multiLevelType w:val="hybridMultilevel"/>
    <w:tmpl w:val="421C86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5F369F4"/>
    <w:multiLevelType w:val="hybridMultilevel"/>
    <w:tmpl w:val="043487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63002A5"/>
    <w:multiLevelType w:val="hybridMultilevel"/>
    <w:tmpl w:val="258CC3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8C1102D"/>
    <w:multiLevelType w:val="hybridMultilevel"/>
    <w:tmpl w:val="6C14C09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09C61140"/>
    <w:multiLevelType w:val="hybridMultilevel"/>
    <w:tmpl w:val="D9AC1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0B446D91"/>
    <w:multiLevelType w:val="hybridMultilevel"/>
    <w:tmpl w:val="4F0AC7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0E0F073B"/>
    <w:multiLevelType w:val="hybridMultilevel"/>
    <w:tmpl w:val="1402FF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0EF21AE3"/>
    <w:multiLevelType w:val="hybridMultilevel"/>
    <w:tmpl w:val="DEB6AC00"/>
    <w:lvl w:ilvl="0" w:tplc="B0FE79B6">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110C31DB"/>
    <w:multiLevelType w:val="hybridMultilevel"/>
    <w:tmpl w:val="AF2CDA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117E4A83"/>
    <w:multiLevelType w:val="hybridMultilevel"/>
    <w:tmpl w:val="A1BE93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146476C1"/>
    <w:multiLevelType w:val="hybridMultilevel"/>
    <w:tmpl w:val="51C465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155102DC"/>
    <w:multiLevelType w:val="hybridMultilevel"/>
    <w:tmpl w:val="AF7226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15B32E5E"/>
    <w:multiLevelType w:val="hybridMultilevel"/>
    <w:tmpl w:val="1F2643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17">
    <w:nsid w:val="1C983757"/>
    <w:multiLevelType w:val="hybridMultilevel"/>
    <w:tmpl w:val="627CC1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1E920B05"/>
    <w:multiLevelType w:val="hybridMultilevel"/>
    <w:tmpl w:val="E5FCB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04419A0"/>
    <w:multiLevelType w:val="hybridMultilevel"/>
    <w:tmpl w:val="6882AC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5A5572D"/>
    <w:multiLevelType w:val="hybridMultilevel"/>
    <w:tmpl w:val="50CE67A8"/>
    <w:lvl w:ilvl="0" w:tplc="B0FE79B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95A2501"/>
    <w:multiLevelType w:val="hybridMultilevel"/>
    <w:tmpl w:val="7BF03B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306D0CBA"/>
    <w:multiLevelType w:val="hybridMultilevel"/>
    <w:tmpl w:val="CA4C74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23E2786"/>
    <w:multiLevelType w:val="hybridMultilevel"/>
    <w:tmpl w:val="F836E4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34F305B6"/>
    <w:multiLevelType w:val="hybridMultilevel"/>
    <w:tmpl w:val="B45EE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355115DF"/>
    <w:multiLevelType w:val="hybridMultilevel"/>
    <w:tmpl w:val="A4FA99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37D23AC2"/>
    <w:multiLevelType w:val="hybridMultilevel"/>
    <w:tmpl w:val="B992AC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3E310C8C"/>
    <w:multiLevelType w:val="hybridMultilevel"/>
    <w:tmpl w:val="0728ED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3FED1AF0"/>
    <w:multiLevelType w:val="hybridMultilevel"/>
    <w:tmpl w:val="482E6A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6882242"/>
    <w:multiLevelType w:val="hybridMultilevel"/>
    <w:tmpl w:val="048818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494D651A"/>
    <w:multiLevelType w:val="hybridMultilevel"/>
    <w:tmpl w:val="DF987B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4BFA6A59"/>
    <w:multiLevelType w:val="hybridMultilevel"/>
    <w:tmpl w:val="5D226A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540F19FD"/>
    <w:multiLevelType w:val="hybridMultilevel"/>
    <w:tmpl w:val="839CA1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59CB1669"/>
    <w:multiLevelType w:val="hybridMultilevel"/>
    <w:tmpl w:val="E5F21B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5A466F53"/>
    <w:multiLevelType w:val="hybridMultilevel"/>
    <w:tmpl w:val="257C52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5D7C24D8"/>
    <w:multiLevelType w:val="hybridMultilevel"/>
    <w:tmpl w:val="5C0EF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1AD7B25"/>
    <w:multiLevelType w:val="hybridMultilevel"/>
    <w:tmpl w:val="20B664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69966BF1"/>
    <w:multiLevelType w:val="hybridMultilevel"/>
    <w:tmpl w:val="820217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6B1E26C0"/>
    <w:multiLevelType w:val="hybridMultilevel"/>
    <w:tmpl w:val="7C4E48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6D5A715A"/>
    <w:multiLevelType w:val="hybridMultilevel"/>
    <w:tmpl w:val="C7467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150625F"/>
    <w:multiLevelType w:val="hybridMultilevel"/>
    <w:tmpl w:val="32E87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22A7C41"/>
    <w:multiLevelType w:val="hybridMultilevel"/>
    <w:tmpl w:val="1C5E85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73C64989"/>
    <w:multiLevelType w:val="hybridMultilevel"/>
    <w:tmpl w:val="B19064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74553041"/>
    <w:multiLevelType w:val="hybridMultilevel"/>
    <w:tmpl w:val="C2E2DE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nsid w:val="750758AD"/>
    <w:multiLevelType w:val="hybridMultilevel"/>
    <w:tmpl w:val="4DECA6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nsid w:val="75EE0E50"/>
    <w:multiLevelType w:val="hybridMultilevel"/>
    <w:tmpl w:val="7AEE9E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nsid w:val="77C51D6E"/>
    <w:multiLevelType w:val="hybridMultilevel"/>
    <w:tmpl w:val="977049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nsid w:val="7DAE50A3"/>
    <w:multiLevelType w:val="hybridMultilevel"/>
    <w:tmpl w:val="68C6F1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nsid w:val="7E5314E3"/>
    <w:multiLevelType w:val="hybridMultilevel"/>
    <w:tmpl w:val="EE106B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nsid w:val="7F8A13DC"/>
    <w:multiLevelType w:val="hybridMultilevel"/>
    <w:tmpl w:val="AB381E9A"/>
    <w:lvl w:ilvl="0" w:tplc="614638E2">
      <w:start w:val="1"/>
      <w:numFmt w:val="decimal"/>
      <w:pStyle w:val="Numberedlist"/>
      <w:lvlText w:val="%1."/>
      <w:lvlJc w:val="left"/>
      <w:pPr>
        <w:tabs>
          <w:tab w:val="num" w:pos="567"/>
        </w:tabs>
        <w:ind w:left="567" w:hanging="42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9"/>
  </w:num>
  <w:num w:numId="3">
    <w:abstractNumId w:val="49"/>
    <w:lvlOverride w:ilvl="0">
      <w:startOverride w:val="1"/>
    </w:lvlOverride>
  </w:num>
  <w:num w:numId="4">
    <w:abstractNumId w:val="17"/>
  </w:num>
  <w:num w:numId="5">
    <w:abstractNumId w:val="11"/>
  </w:num>
  <w:num w:numId="6">
    <w:abstractNumId w:val="4"/>
  </w:num>
  <w:num w:numId="7">
    <w:abstractNumId w:val="2"/>
  </w:num>
  <w:num w:numId="8">
    <w:abstractNumId w:val="46"/>
  </w:num>
  <w:num w:numId="9">
    <w:abstractNumId w:val="32"/>
  </w:num>
  <w:num w:numId="10">
    <w:abstractNumId w:val="37"/>
  </w:num>
  <w:num w:numId="11">
    <w:abstractNumId w:val="38"/>
  </w:num>
  <w:num w:numId="12">
    <w:abstractNumId w:val="40"/>
  </w:num>
  <w:num w:numId="13">
    <w:abstractNumId w:val="14"/>
  </w:num>
  <w:num w:numId="14">
    <w:abstractNumId w:val="10"/>
  </w:num>
  <w:num w:numId="15">
    <w:abstractNumId w:val="41"/>
  </w:num>
  <w:num w:numId="16">
    <w:abstractNumId w:val="21"/>
  </w:num>
  <w:num w:numId="17">
    <w:abstractNumId w:val="33"/>
  </w:num>
  <w:num w:numId="18">
    <w:abstractNumId w:val="26"/>
  </w:num>
  <w:num w:numId="19">
    <w:abstractNumId w:val="15"/>
  </w:num>
  <w:num w:numId="20">
    <w:abstractNumId w:val="27"/>
  </w:num>
  <w:num w:numId="21">
    <w:abstractNumId w:val="25"/>
  </w:num>
  <w:num w:numId="22">
    <w:abstractNumId w:val="6"/>
  </w:num>
  <w:num w:numId="23">
    <w:abstractNumId w:val="3"/>
  </w:num>
  <w:num w:numId="24">
    <w:abstractNumId w:val="23"/>
  </w:num>
  <w:num w:numId="25">
    <w:abstractNumId w:val="47"/>
  </w:num>
  <w:num w:numId="26">
    <w:abstractNumId w:val="30"/>
  </w:num>
  <w:num w:numId="27">
    <w:abstractNumId w:val="22"/>
  </w:num>
  <w:num w:numId="28">
    <w:abstractNumId w:val="9"/>
  </w:num>
  <w:num w:numId="29">
    <w:abstractNumId w:val="19"/>
  </w:num>
  <w:num w:numId="30">
    <w:abstractNumId w:val="18"/>
  </w:num>
  <w:num w:numId="31">
    <w:abstractNumId w:val="31"/>
  </w:num>
  <w:num w:numId="32">
    <w:abstractNumId w:val="44"/>
  </w:num>
  <w:num w:numId="33">
    <w:abstractNumId w:val="24"/>
  </w:num>
  <w:num w:numId="34">
    <w:abstractNumId w:val="29"/>
  </w:num>
  <w:num w:numId="35">
    <w:abstractNumId w:val="42"/>
  </w:num>
  <w:num w:numId="36">
    <w:abstractNumId w:val="7"/>
  </w:num>
  <w:num w:numId="37">
    <w:abstractNumId w:val="34"/>
  </w:num>
  <w:num w:numId="38">
    <w:abstractNumId w:val="45"/>
  </w:num>
  <w:num w:numId="39">
    <w:abstractNumId w:val="36"/>
  </w:num>
  <w:num w:numId="40">
    <w:abstractNumId w:val="43"/>
  </w:num>
  <w:num w:numId="41">
    <w:abstractNumId w:val="35"/>
  </w:num>
  <w:num w:numId="42">
    <w:abstractNumId w:val="13"/>
  </w:num>
  <w:num w:numId="43">
    <w:abstractNumId w:val="48"/>
  </w:num>
  <w:num w:numId="44">
    <w:abstractNumId w:val="0"/>
  </w:num>
  <w:num w:numId="45">
    <w:abstractNumId w:val="1"/>
  </w:num>
  <w:num w:numId="46">
    <w:abstractNumId w:val="28"/>
  </w:num>
  <w:num w:numId="47">
    <w:abstractNumId w:val="12"/>
  </w:num>
  <w:num w:numId="48">
    <w:abstractNumId w:val="39"/>
  </w:num>
  <w:num w:numId="49">
    <w:abstractNumId w:val="20"/>
  </w:num>
  <w:num w:numId="50">
    <w:abstractNumId w:val="5"/>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D2"/>
    <w:rsid w:val="000F2C27"/>
    <w:rsid w:val="001B4511"/>
    <w:rsid w:val="002C71B0"/>
    <w:rsid w:val="003145C7"/>
    <w:rsid w:val="003F0660"/>
    <w:rsid w:val="00560356"/>
    <w:rsid w:val="005A3F48"/>
    <w:rsid w:val="005C4ED6"/>
    <w:rsid w:val="005F35C3"/>
    <w:rsid w:val="00642E3E"/>
    <w:rsid w:val="00672285"/>
    <w:rsid w:val="006D147F"/>
    <w:rsid w:val="007E08D2"/>
    <w:rsid w:val="00842AF8"/>
    <w:rsid w:val="008616B5"/>
    <w:rsid w:val="009A6C66"/>
    <w:rsid w:val="00A75486"/>
    <w:rsid w:val="00AE6830"/>
    <w:rsid w:val="00C00CA8"/>
    <w:rsid w:val="00C45F9F"/>
    <w:rsid w:val="00CD21E0"/>
    <w:rsid w:val="00CF7AFE"/>
    <w:rsid w:val="00D127B1"/>
    <w:rsid w:val="00D13A81"/>
    <w:rsid w:val="00D9638F"/>
    <w:rsid w:val="00DC4592"/>
    <w:rsid w:val="00E415F9"/>
    <w:rsid w:val="00E52841"/>
    <w:rsid w:val="00EF6C60"/>
    <w:rsid w:val="00F24C8C"/>
    <w:rsid w:val="00F31A6F"/>
    <w:rsid w:val="00F36C4A"/>
    <w:rsid w:val="00F65E0B"/>
    <w:rsid w:val="00F9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1FF9"/>
  <w15:chartTrackingRefBased/>
  <w15:docId w15:val="{46125D49-8607-4F26-95A5-32DB179E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unnumberedChar">
    <w:name w:val="Paragraph Text - unnumbered Char"/>
    <w:basedOn w:val="DefaultParagraphFont"/>
    <w:link w:val="ParagraphText-unnumbered"/>
    <w:rsid w:val="007E08D2"/>
    <w:rPr>
      <w:sz w:val="24"/>
    </w:rPr>
  </w:style>
  <w:style w:type="paragraph" w:customStyle="1" w:styleId="Bulletundernumberedlist">
    <w:name w:val="Bullet (under numbered list)"/>
    <w:uiPriority w:val="1"/>
    <w:qFormat/>
    <w:rsid w:val="007E08D2"/>
    <w:pPr>
      <w:numPr>
        <w:numId w:val="1"/>
      </w:numPr>
      <w:tabs>
        <w:tab w:val="clear" w:pos="717"/>
      </w:tabs>
      <w:spacing w:after="284" w:line="324" w:lineRule="exact"/>
      <w:ind w:left="850" w:hanging="425"/>
    </w:pPr>
    <w:rPr>
      <w:rFonts w:ascii="Arial" w:eastAsia="Times New Roman" w:hAnsi="Arial" w:cs="Times New Roman"/>
      <w:sz w:val="24"/>
      <w:szCs w:val="20"/>
      <w:lang w:eastAsia="en-GB"/>
    </w:rPr>
  </w:style>
  <w:style w:type="paragraph" w:customStyle="1" w:styleId="ParagraphText-unnumbered">
    <w:name w:val="Paragraph Text - unnumbered"/>
    <w:link w:val="ParagraphText-unnumberedChar"/>
    <w:qFormat/>
    <w:rsid w:val="007E08D2"/>
    <w:pPr>
      <w:spacing w:after="284" w:line="324" w:lineRule="exact"/>
    </w:pPr>
    <w:rPr>
      <w:sz w:val="24"/>
    </w:rPr>
  </w:style>
  <w:style w:type="paragraph" w:customStyle="1" w:styleId="Textindented">
    <w:name w:val="Text indented"/>
    <w:uiPriority w:val="1"/>
    <w:qFormat/>
    <w:rsid w:val="007E08D2"/>
    <w:pPr>
      <w:spacing w:after="284" w:line="324" w:lineRule="exact"/>
      <w:ind w:left="851"/>
    </w:pPr>
    <w:rPr>
      <w:rFonts w:ascii="Arial" w:eastAsia="Times New Roman" w:hAnsi="Arial" w:cs="Times New Roman"/>
      <w:sz w:val="24"/>
      <w:szCs w:val="20"/>
    </w:rPr>
  </w:style>
  <w:style w:type="paragraph" w:customStyle="1" w:styleId="Heading2-notforToC">
    <w:name w:val="Heading 2 - not for ToC"/>
    <w:uiPriority w:val="1"/>
    <w:rsid w:val="007E08D2"/>
    <w:pPr>
      <w:spacing w:before="240" w:after="240" w:line="450" w:lineRule="exact"/>
    </w:pPr>
    <w:rPr>
      <w:rFonts w:ascii="Arial" w:eastAsia="Times New Roman" w:hAnsi="Arial" w:cs="Times New Roman"/>
      <w:b/>
      <w:sz w:val="37"/>
      <w:szCs w:val="20"/>
    </w:rPr>
  </w:style>
  <w:style w:type="paragraph" w:customStyle="1" w:styleId="Heading3-notforToC">
    <w:name w:val="Heading 3 - not for ToC"/>
    <w:uiPriority w:val="1"/>
    <w:rsid w:val="007E08D2"/>
    <w:pPr>
      <w:spacing w:before="240" w:after="240" w:line="410" w:lineRule="exact"/>
    </w:pPr>
    <w:rPr>
      <w:rFonts w:ascii="Arial" w:eastAsia="Times New Roman" w:hAnsi="Arial" w:cs="Times New Roman"/>
      <w:b/>
      <w:sz w:val="33"/>
      <w:szCs w:val="20"/>
      <w:lang w:eastAsia="en-GB"/>
    </w:rPr>
  </w:style>
  <w:style w:type="paragraph" w:customStyle="1" w:styleId="Numberedlist">
    <w:name w:val="Numbered list"/>
    <w:basedOn w:val="ParagraphText-unnumbered"/>
    <w:uiPriority w:val="1"/>
    <w:qFormat/>
    <w:rsid w:val="007E08D2"/>
    <w:pPr>
      <w:numPr>
        <w:numId w:val="2"/>
      </w:numPr>
      <w:tabs>
        <w:tab w:val="clear" w:pos="567"/>
        <w:tab w:val="num" w:pos="360"/>
      </w:tabs>
      <w:ind w:left="0" w:firstLine="0"/>
    </w:pPr>
  </w:style>
  <w:style w:type="table" w:styleId="TableGrid">
    <w:name w:val="Table Grid"/>
    <w:basedOn w:val="TableNormal"/>
    <w:uiPriority w:val="39"/>
    <w:rsid w:val="00642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62074">
      <w:bodyDiv w:val="1"/>
      <w:marLeft w:val="0"/>
      <w:marRight w:val="0"/>
      <w:marTop w:val="0"/>
      <w:marBottom w:val="0"/>
      <w:divBdr>
        <w:top w:val="none" w:sz="0" w:space="0" w:color="auto"/>
        <w:left w:val="none" w:sz="0" w:space="0" w:color="auto"/>
        <w:bottom w:val="none" w:sz="0" w:space="0" w:color="auto"/>
        <w:right w:val="none" w:sz="0" w:space="0" w:color="auto"/>
      </w:divBdr>
      <w:divsChild>
        <w:div w:id="2129004959">
          <w:marLeft w:val="0"/>
          <w:marRight w:val="0"/>
          <w:marTop w:val="0"/>
          <w:marBottom w:val="0"/>
          <w:divBdr>
            <w:top w:val="none" w:sz="0" w:space="0" w:color="auto"/>
            <w:left w:val="none" w:sz="0" w:space="0" w:color="auto"/>
            <w:bottom w:val="none" w:sz="0" w:space="0" w:color="auto"/>
            <w:right w:val="none" w:sz="0" w:space="0" w:color="auto"/>
          </w:divBdr>
          <w:divsChild>
            <w:div w:id="1275361852">
              <w:marLeft w:val="0"/>
              <w:marRight w:val="0"/>
              <w:marTop w:val="0"/>
              <w:marBottom w:val="0"/>
              <w:divBdr>
                <w:top w:val="none" w:sz="0" w:space="0" w:color="auto"/>
                <w:left w:val="none" w:sz="0" w:space="0" w:color="auto"/>
                <w:bottom w:val="none" w:sz="0" w:space="0" w:color="auto"/>
                <w:right w:val="none" w:sz="0" w:space="0" w:color="auto"/>
              </w:divBdr>
              <w:divsChild>
                <w:div w:id="1466510428">
                  <w:marLeft w:val="0"/>
                  <w:marRight w:val="0"/>
                  <w:marTop w:val="0"/>
                  <w:marBottom w:val="0"/>
                  <w:divBdr>
                    <w:top w:val="none" w:sz="0" w:space="0" w:color="auto"/>
                    <w:left w:val="none" w:sz="0" w:space="0" w:color="auto"/>
                    <w:bottom w:val="none" w:sz="0" w:space="0" w:color="auto"/>
                    <w:right w:val="none" w:sz="0" w:space="0" w:color="auto"/>
                  </w:divBdr>
                  <w:divsChild>
                    <w:div w:id="2020423282">
                      <w:marLeft w:val="0"/>
                      <w:marRight w:val="0"/>
                      <w:marTop w:val="0"/>
                      <w:marBottom w:val="0"/>
                      <w:divBdr>
                        <w:top w:val="none" w:sz="0" w:space="0" w:color="auto"/>
                        <w:left w:val="none" w:sz="0" w:space="0" w:color="auto"/>
                        <w:bottom w:val="none" w:sz="0" w:space="0" w:color="auto"/>
                        <w:right w:val="none" w:sz="0" w:space="0" w:color="auto"/>
                      </w:divBdr>
                      <w:divsChild>
                        <w:div w:id="149299232">
                          <w:marLeft w:val="0"/>
                          <w:marRight w:val="0"/>
                          <w:marTop w:val="0"/>
                          <w:marBottom w:val="0"/>
                          <w:divBdr>
                            <w:top w:val="none" w:sz="0" w:space="0" w:color="auto"/>
                            <w:left w:val="none" w:sz="0" w:space="0" w:color="auto"/>
                            <w:bottom w:val="none" w:sz="0" w:space="0" w:color="auto"/>
                            <w:right w:val="none" w:sz="0" w:space="0" w:color="auto"/>
                          </w:divBdr>
                          <w:divsChild>
                            <w:div w:id="1916285208">
                              <w:marLeft w:val="0"/>
                              <w:marRight w:val="0"/>
                              <w:marTop w:val="0"/>
                              <w:marBottom w:val="0"/>
                              <w:divBdr>
                                <w:top w:val="none" w:sz="0" w:space="0" w:color="auto"/>
                                <w:left w:val="none" w:sz="0" w:space="0" w:color="auto"/>
                                <w:bottom w:val="none" w:sz="0" w:space="0" w:color="auto"/>
                                <w:right w:val="none" w:sz="0" w:space="0" w:color="auto"/>
                              </w:divBdr>
                              <w:divsChild>
                                <w:div w:id="1991786553">
                                  <w:marLeft w:val="-225"/>
                                  <w:marRight w:val="-225"/>
                                  <w:marTop w:val="0"/>
                                  <w:marBottom w:val="0"/>
                                  <w:divBdr>
                                    <w:top w:val="none" w:sz="0" w:space="0" w:color="auto"/>
                                    <w:left w:val="none" w:sz="0" w:space="0" w:color="auto"/>
                                    <w:bottom w:val="none" w:sz="0" w:space="0" w:color="auto"/>
                                    <w:right w:val="none" w:sz="0" w:space="0" w:color="auto"/>
                                  </w:divBdr>
                                  <w:divsChild>
                                    <w:div w:id="1660189424">
                                      <w:marLeft w:val="0"/>
                                      <w:marRight w:val="0"/>
                                      <w:marTop w:val="0"/>
                                      <w:marBottom w:val="0"/>
                                      <w:divBdr>
                                        <w:top w:val="none" w:sz="0" w:space="0" w:color="auto"/>
                                        <w:left w:val="none" w:sz="0" w:space="0" w:color="auto"/>
                                        <w:bottom w:val="none" w:sz="0" w:space="0" w:color="auto"/>
                                        <w:right w:val="none" w:sz="0" w:space="0" w:color="auto"/>
                                      </w:divBdr>
                                      <w:divsChild>
                                        <w:div w:id="2129662900">
                                          <w:marLeft w:val="0"/>
                                          <w:marRight w:val="0"/>
                                          <w:marTop w:val="0"/>
                                          <w:marBottom w:val="0"/>
                                          <w:divBdr>
                                            <w:top w:val="none" w:sz="0" w:space="0" w:color="auto"/>
                                            <w:left w:val="none" w:sz="0" w:space="0" w:color="auto"/>
                                            <w:bottom w:val="none" w:sz="0" w:space="0" w:color="auto"/>
                                            <w:right w:val="none" w:sz="0" w:space="0" w:color="auto"/>
                                          </w:divBdr>
                                          <w:divsChild>
                                            <w:div w:id="1890025371">
                                              <w:marLeft w:val="0"/>
                                              <w:marRight w:val="0"/>
                                              <w:marTop w:val="0"/>
                                              <w:marBottom w:val="0"/>
                                              <w:divBdr>
                                                <w:top w:val="none" w:sz="0" w:space="0" w:color="auto"/>
                                                <w:left w:val="none" w:sz="0" w:space="0" w:color="auto"/>
                                                <w:bottom w:val="none" w:sz="0" w:space="0" w:color="auto"/>
                                                <w:right w:val="none" w:sz="0" w:space="0" w:color="auto"/>
                                              </w:divBdr>
                                              <w:divsChild>
                                                <w:div w:id="688140891">
                                                  <w:marLeft w:val="0"/>
                                                  <w:marRight w:val="0"/>
                                                  <w:marTop w:val="0"/>
                                                  <w:marBottom w:val="0"/>
                                                  <w:divBdr>
                                                    <w:top w:val="single" w:sz="48" w:space="0" w:color="FFFFFF"/>
                                                    <w:left w:val="none" w:sz="0" w:space="0" w:color="auto"/>
                                                    <w:bottom w:val="single" w:sz="48" w:space="0" w:color="FFFFFF"/>
                                                    <w:right w:val="none" w:sz="0" w:space="0" w:color="auto"/>
                                                  </w:divBdr>
                                                  <w:divsChild>
                                                    <w:div w:id="1071659623">
                                                      <w:marLeft w:val="0"/>
                                                      <w:marRight w:val="0"/>
                                                      <w:marTop w:val="0"/>
                                                      <w:marBottom w:val="0"/>
                                                      <w:divBdr>
                                                        <w:top w:val="none" w:sz="0" w:space="0" w:color="auto"/>
                                                        <w:left w:val="none" w:sz="0" w:space="0" w:color="auto"/>
                                                        <w:bottom w:val="none" w:sz="0" w:space="0" w:color="auto"/>
                                                        <w:right w:val="none" w:sz="0" w:space="0" w:color="auto"/>
                                                      </w:divBdr>
                                                      <w:divsChild>
                                                        <w:div w:id="168447437">
                                                          <w:marLeft w:val="0"/>
                                                          <w:marRight w:val="0"/>
                                                          <w:marTop w:val="0"/>
                                                          <w:marBottom w:val="0"/>
                                                          <w:divBdr>
                                                            <w:top w:val="none" w:sz="0" w:space="0" w:color="auto"/>
                                                            <w:left w:val="none" w:sz="0" w:space="0" w:color="auto"/>
                                                            <w:bottom w:val="none" w:sz="0" w:space="0" w:color="auto"/>
                                                            <w:right w:val="none" w:sz="0" w:space="0" w:color="auto"/>
                                                          </w:divBdr>
                                                          <w:divsChild>
                                                            <w:div w:id="905990116">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360"/>
                                                                  <w:divBdr>
                                                                    <w:top w:val="single" w:sz="6" w:space="0" w:color="E9E9E7"/>
                                                                    <w:left w:val="none" w:sz="0" w:space="0" w:color="auto"/>
                                                                    <w:bottom w:val="single" w:sz="6" w:space="0" w:color="E9E9E7"/>
                                                                    <w:right w:val="none" w:sz="0" w:space="0" w:color="auto"/>
                                                                  </w:divBdr>
                                                                  <w:divsChild>
                                                                    <w:div w:id="1671642481">
                                                                      <w:marLeft w:val="0"/>
                                                                      <w:marRight w:val="0"/>
                                                                      <w:marTop w:val="0"/>
                                                                      <w:marBottom w:val="0"/>
                                                                      <w:divBdr>
                                                                        <w:top w:val="none" w:sz="0" w:space="0" w:color="auto"/>
                                                                        <w:left w:val="none" w:sz="0" w:space="0" w:color="auto"/>
                                                                        <w:bottom w:val="none" w:sz="0" w:space="0" w:color="auto"/>
                                                                        <w:right w:val="none" w:sz="0" w:space="0" w:color="auto"/>
                                                                      </w:divBdr>
                                                                      <w:divsChild>
                                                                        <w:div w:id="12107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462844">
      <w:bodyDiv w:val="1"/>
      <w:marLeft w:val="0"/>
      <w:marRight w:val="0"/>
      <w:marTop w:val="0"/>
      <w:marBottom w:val="0"/>
      <w:divBdr>
        <w:top w:val="none" w:sz="0" w:space="0" w:color="auto"/>
        <w:left w:val="none" w:sz="0" w:space="0" w:color="auto"/>
        <w:bottom w:val="none" w:sz="0" w:space="0" w:color="auto"/>
        <w:right w:val="none" w:sz="0" w:space="0" w:color="auto"/>
      </w:divBdr>
      <w:divsChild>
        <w:div w:id="510729517">
          <w:marLeft w:val="0"/>
          <w:marRight w:val="0"/>
          <w:marTop w:val="0"/>
          <w:marBottom w:val="0"/>
          <w:divBdr>
            <w:top w:val="none" w:sz="0" w:space="0" w:color="auto"/>
            <w:left w:val="none" w:sz="0" w:space="0" w:color="auto"/>
            <w:bottom w:val="none" w:sz="0" w:space="0" w:color="auto"/>
            <w:right w:val="none" w:sz="0" w:space="0" w:color="auto"/>
          </w:divBdr>
          <w:divsChild>
            <w:div w:id="1404136229">
              <w:marLeft w:val="0"/>
              <w:marRight w:val="0"/>
              <w:marTop w:val="0"/>
              <w:marBottom w:val="0"/>
              <w:divBdr>
                <w:top w:val="none" w:sz="0" w:space="0" w:color="auto"/>
                <w:left w:val="none" w:sz="0" w:space="0" w:color="auto"/>
                <w:bottom w:val="none" w:sz="0" w:space="0" w:color="auto"/>
                <w:right w:val="none" w:sz="0" w:space="0" w:color="auto"/>
              </w:divBdr>
              <w:divsChild>
                <w:div w:id="2098478707">
                  <w:marLeft w:val="0"/>
                  <w:marRight w:val="0"/>
                  <w:marTop w:val="0"/>
                  <w:marBottom w:val="0"/>
                  <w:divBdr>
                    <w:top w:val="none" w:sz="0" w:space="0" w:color="auto"/>
                    <w:left w:val="none" w:sz="0" w:space="0" w:color="auto"/>
                    <w:bottom w:val="none" w:sz="0" w:space="0" w:color="auto"/>
                    <w:right w:val="none" w:sz="0" w:space="0" w:color="auto"/>
                  </w:divBdr>
                  <w:divsChild>
                    <w:div w:id="143931492">
                      <w:marLeft w:val="0"/>
                      <w:marRight w:val="0"/>
                      <w:marTop w:val="0"/>
                      <w:marBottom w:val="0"/>
                      <w:divBdr>
                        <w:top w:val="none" w:sz="0" w:space="0" w:color="auto"/>
                        <w:left w:val="none" w:sz="0" w:space="0" w:color="auto"/>
                        <w:bottom w:val="none" w:sz="0" w:space="0" w:color="auto"/>
                        <w:right w:val="none" w:sz="0" w:space="0" w:color="auto"/>
                      </w:divBdr>
                      <w:divsChild>
                        <w:div w:id="1719358944">
                          <w:marLeft w:val="0"/>
                          <w:marRight w:val="0"/>
                          <w:marTop w:val="0"/>
                          <w:marBottom w:val="0"/>
                          <w:divBdr>
                            <w:top w:val="none" w:sz="0" w:space="0" w:color="auto"/>
                            <w:left w:val="none" w:sz="0" w:space="0" w:color="auto"/>
                            <w:bottom w:val="none" w:sz="0" w:space="0" w:color="auto"/>
                            <w:right w:val="none" w:sz="0" w:space="0" w:color="auto"/>
                          </w:divBdr>
                          <w:divsChild>
                            <w:div w:id="1311593834">
                              <w:marLeft w:val="0"/>
                              <w:marRight w:val="0"/>
                              <w:marTop w:val="0"/>
                              <w:marBottom w:val="0"/>
                              <w:divBdr>
                                <w:top w:val="none" w:sz="0" w:space="0" w:color="auto"/>
                                <w:left w:val="none" w:sz="0" w:space="0" w:color="auto"/>
                                <w:bottom w:val="none" w:sz="0" w:space="0" w:color="auto"/>
                                <w:right w:val="none" w:sz="0" w:space="0" w:color="auto"/>
                              </w:divBdr>
                              <w:divsChild>
                                <w:div w:id="895777466">
                                  <w:marLeft w:val="-225"/>
                                  <w:marRight w:val="-225"/>
                                  <w:marTop w:val="0"/>
                                  <w:marBottom w:val="0"/>
                                  <w:divBdr>
                                    <w:top w:val="none" w:sz="0" w:space="0" w:color="auto"/>
                                    <w:left w:val="none" w:sz="0" w:space="0" w:color="auto"/>
                                    <w:bottom w:val="none" w:sz="0" w:space="0" w:color="auto"/>
                                    <w:right w:val="none" w:sz="0" w:space="0" w:color="auto"/>
                                  </w:divBdr>
                                  <w:divsChild>
                                    <w:div w:id="2021811415">
                                      <w:marLeft w:val="0"/>
                                      <w:marRight w:val="0"/>
                                      <w:marTop w:val="0"/>
                                      <w:marBottom w:val="0"/>
                                      <w:divBdr>
                                        <w:top w:val="none" w:sz="0" w:space="0" w:color="auto"/>
                                        <w:left w:val="none" w:sz="0" w:space="0" w:color="auto"/>
                                        <w:bottom w:val="none" w:sz="0" w:space="0" w:color="auto"/>
                                        <w:right w:val="none" w:sz="0" w:space="0" w:color="auto"/>
                                      </w:divBdr>
                                      <w:divsChild>
                                        <w:div w:id="1848860812">
                                          <w:marLeft w:val="0"/>
                                          <w:marRight w:val="0"/>
                                          <w:marTop w:val="0"/>
                                          <w:marBottom w:val="0"/>
                                          <w:divBdr>
                                            <w:top w:val="none" w:sz="0" w:space="0" w:color="auto"/>
                                            <w:left w:val="none" w:sz="0" w:space="0" w:color="auto"/>
                                            <w:bottom w:val="none" w:sz="0" w:space="0" w:color="auto"/>
                                            <w:right w:val="none" w:sz="0" w:space="0" w:color="auto"/>
                                          </w:divBdr>
                                          <w:divsChild>
                                            <w:div w:id="293995676">
                                              <w:marLeft w:val="0"/>
                                              <w:marRight w:val="0"/>
                                              <w:marTop w:val="0"/>
                                              <w:marBottom w:val="0"/>
                                              <w:divBdr>
                                                <w:top w:val="none" w:sz="0" w:space="0" w:color="auto"/>
                                                <w:left w:val="none" w:sz="0" w:space="0" w:color="auto"/>
                                                <w:bottom w:val="none" w:sz="0" w:space="0" w:color="auto"/>
                                                <w:right w:val="none" w:sz="0" w:space="0" w:color="auto"/>
                                              </w:divBdr>
                                              <w:divsChild>
                                                <w:div w:id="1075666234">
                                                  <w:marLeft w:val="0"/>
                                                  <w:marRight w:val="0"/>
                                                  <w:marTop w:val="0"/>
                                                  <w:marBottom w:val="0"/>
                                                  <w:divBdr>
                                                    <w:top w:val="single" w:sz="48" w:space="0" w:color="FFFFFF"/>
                                                    <w:left w:val="none" w:sz="0" w:space="0" w:color="auto"/>
                                                    <w:bottom w:val="single" w:sz="48" w:space="0" w:color="FFFFFF"/>
                                                    <w:right w:val="none" w:sz="0" w:space="0" w:color="auto"/>
                                                  </w:divBdr>
                                                  <w:divsChild>
                                                    <w:div w:id="830482933">
                                                      <w:marLeft w:val="0"/>
                                                      <w:marRight w:val="0"/>
                                                      <w:marTop w:val="0"/>
                                                      <w:marBottom w:val="0"/>
                                                      <w:divBdr>
                                                        <w:top w:val="none" w:sz="0" w:space="0" w:color="auto"/>
                                                        <w:left w:val="none" w:sz="0" w:space="0" w:color="auto"/>
                                                        <w:bottom w:val="none" w:sz="0" w:space="0" w:color="auto"/>
                                                        <w:right w:val="none" w:sz="0" w:space="0" w:color="auto"/>
                                                      </w:divBdr>
                                                      <w:divsChild>
                                                        <w:div w:id="2137600859">
                                                          <w:marLeft w:val="0"/>
                                                          <w:marRight w:val="0"/>
                                                          <w:marTop w:val="0"/>
                                                          <w:marBottom w:val="0"/>
                                                          <w:divBdr>
                                                            <w:top w:val="none" w:sz="0" w:space="0" w:color="auto"/>
                                                            <w:left w:val="none" w:sz="0" w:space="0" w:color="auto"/>
                                                            <w:bottom w:val="none" w:sz="0" w:space="0" w:color="auto"/>
                                                            <w:right w:val="none" w:sz="0" w:space="0" w:color="auto"/>
                                                          </w:divBdr>
                                                          <w:divsChild>
                                                            <w:div w:id="1357152145">
                                                              <w:marLeft w:val="0"/>
                                                              <w:marRight w:val="0"/>
                                                              <w:marTop w:val="0"/>
                                                              <w:marBottom w:val="0"/>
                                                              <w:divBdr>
                                                                <w:top w:val="none" w:sz="0" w:space="0" w:color="auto"/>
                                                                <w:left w:val="none" w:sz="0" w:space="0" w:color="auto"/>
                                                                <w:bottom w:val="none" w:sz="0" w:space="0" w:color="auto"/>
                                                                <w:right w:val="none" w:sz="0" w:space="0" w:color="auto"/>
                                                              </w:divBdr>
                                                              <w:divsChild>
                                                                <w:div w:id="1197041523">
                                                                  <w:marLeft w:val="0"/>
                                                                  <w:marRight w:val="0"/>
                                                                  <w:marTop w:val="0"/>
                                                                  <w:marBottom w:val="360"/>
                                                                  <w:divBdr>
                                                                    <w:top w:val="single" w:sz="6" w:space="0" w:color="E9E9E7"/>
                                                                    <w:left w:val="none" w:sz="0" w:space="0" w:color="auto"/>
                                                                    <w:bottom w:val="single" w:sz="6" w:space="0" w:color="E9E9E7"/>
                                                                    <w:right w:val="none" w:sz="0" w:space="0" w:color="auto"/>
                                                                  </w:divBdr>
                                                                  <w:divsChild>
                                                                    <w:div w:id="1679235736">
                                                                      <w:marLeft w:val="0"/>
                                                                      <w:marRight w:val="0"/>
                                                                      <w:marTop w:val="0"/>
                                                                      <w:marBottom w:val="0"/>
                                                                      <w:divBdr>
                                                                        <w:top w:val="none" w:sz="0" w:space="0" w:color="auto"/>
                                                                        <w:left w:val="none" w:sz="0" w:space="0" w:color="auto"/>
                                                                        <w:bottom w:val="none" w:sz="0" w:space="0" w:color="auto"/>
                                                                        <w:right w:val="none" w:sz="0" w:space="0" w:color="auto"/>
                                                                      </w:divBdr>
                                                                      <w:divsChild>
                                                                        <w:div w:id="10078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3119</Words>
  <Characters>17781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Bathrellou, Kleio</dc:creator>
  <cp:keywords/>
  <dc:description/>
  <cp:lastModifiedBy>Microsoft Office User</cp:lastModifiedBy>
  <cp:revision>3</cp:revision>
  <dcterms:created xsi:type="dcterms:W3CDTF">2019-03-21T12:58:00Z</dcterms:created>
  <dcterms:modified xsi:type="dcterms:W3CDTF">2019-03-21T13:00:00Z</dcterms:modified>
</cp:coreProperties>
</file>